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20" w:rsidRDefault="00013C20" w:rsidP="005B34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rsidR="00013C20" w:rsidRDefault="00013C20" w:rsidP="005B34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rsidR="00013C20" w:rsidRDefault="00013C20" w:rsidP="005B344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rsidR="00856DAB" w:rsidRDefault="00856DAB" w:rsidP="005B3449">
      <w:pPr>
        <w:spacing w:after="0" w:line="240" w:lineRule="auto"/>
        <w:jc w:val="center"/>
        <w:rPr>
          <w:rFonts w:ascii="Times New Roman" w:hAnsi="Times New Roman" w:cs="Times New Roman"/>
          <w:noProof/>
          <w:sz w:val="24"/>
          <w:szCs w:val="24"/>
        </w:rPr>
      </w:pPr>
    </w:p>
    <w:p w:rsidR="00856DAB" w:rsidRDefault="00856DAB" w:rsidP="005B3449">
      <w:pPr>
        <w:spacing w:after="0" w:line="240" w:lineRule="auto"/>
        <w:jc w:val="center"/>
        <w:rPr>
          <w:rFonts w:ascii="Times New Roman" w:hAnsi="Times New Roman" w:cs="Times New Roman"/>
          <w:noProof/>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856DAB" w:rsidTr="000A3F71">
        <w:tc>
          <w:tcPr>
            <w:tcW w:w="4928" w:type="dxa"/>
          </w:tcPr>
          <w:p w:rsidR="00856DAB" w:rsidRDefault="00856DAB" w:rsidP="00856DAB">
            <w:pPr>
              <w:rPr>
                <w:noProof/>
                <w:sz w:val="24"/>
                <w:szCs w:val="24"/>
              </w:rPr>
            </w:pPr>
            <w:r>
              <w:rPr>
                <w:noProof/>
                <w:sz w:val="24"/>
                <w:szCs w:val="24"/>
              </w:rPr>
              <w:t>ПРИНЯТО</w:t>
            </w:r>
          </w:p>
          <w:p w:rsidR="00856DAB" w:rsidRDefault="00856DAB" w:rsidP="00856DAB">
            <w:pPr>
              <w:rPr>
                <w:noProof/>
                <w:sz w:val="24"/>
                <w:szCs w:val="24"/>
              </w:rPr>
            </w:pPr>
            <w:r>
              <w:rPr>
                <w:noProof/>
                <w:sz w:val="24"/>
                <w:szCs w:val="24"/>
              </w:rPr>
              <w:t xml:space="preserve">на педагогическом совете № </w:t>
            </w:r>
            <w:r w:rsidR="00B853F2">
              <w:rPr>
                <w:noProof/>
                <w:sz w:val="24"/>
                <w:szCs w:val="24"/>
              </w:rPr>
              <w:t>4</w:t>
            </w:r>
          </w:p>
          <w:p w:rsidR="00856DAB" w:rsidRDefault="00856DAB" w:rsidP="00B853F2">
            <w:pPr>
              <w:rPr>
                <w:noProof/>
                <w:sz w:val="24"/>
                <w:szCs w:val="24"/>
              </w:rPr>
            </w:pPr>
            <w:r>
              <w:rPr>
                <w:noProof/>
                <w:sz w:val="24"/>
                <w:szCs w:val="24"/>
              </w:rPr>
              <w:t>31.0</w:t>
            </w:r>
            <w:r w:rsidR="00B853F2">
              <w:rPr>
                <w:noProof/>
                <w:sz w:val="24"/>
                <w:szCs w:val="24"/>
              </w:rPr>
              <w:t>5</w:t>
            </w:r>
            <w:r>
              <w:rPr>
                <w:noProof/>
                <w:sz w:val="24"/>
                <w:szCs w:val="24"/>
              </w:rPr>
              <w:t>.2022 г.</w:t>
            </w:r>
          </w:p>
        </w:tc>
        <w:tc>
          <w:tcPr>
            <w:tcW w:w="4643" w:type="dxa"/>
          </w:tcPr>
          <w:p w:rsidR="00856DAB" w:rsidRDefault="00856DAB" w:rsidP="000A3F71">
            <w:pPr>
              <w:rPr>
                <w:noProof/>
                <w:sz w:val="24"/>
                <w:szCs w:val="24"/>
              </w:rPr>
            </w:pPr>
            <w:r>
              <w:rPr>
                <w:noProof/>
                <w:sz w:val="24"/>
                <w:szCs w:val="24"/>
              </w:rPr>
              <w:t>УТВЕРЖДАЮ</w:t>
            </w:r>
          </w:p>
          <w:p w:rsidR="00856DAB" w:rsidRDefault="00856DAB" w:rsidP="000A3F71">
            <w:pPr>
              <w:rPr>
                <w:noProof/>
                <w:sz w:val="24"/>
                <w:szCs w:val="24"/>
              </w:rPr>
            </w:pPr>
            <w:r>
              <w:rPr>
                <w:noProof/>
                <w:sz w:val="24"/>
                <w:szCs w:val="24"/>
              </w:rPr>
              <w:t>Заведующий МБДОУ «Детский сад № 11»</w:t>
            </w:r>
          </w:p>
          <w:p w:rsidR="00856DAB" w:rsidRDefault="00856DAB" w:rsidP="000A3F71">
            <w:pPr>
              <w:rPr>
                <w:noProof/>
                <w:sz w:val="24"/>
                <w:szCs w:val="24"/>
              </w:rPr>
            </w:pPr>
            <w:r>
              <w:rPr>
                <w:noProof/>
                <w:sz w:val="24"/>
                <w:szCs w:val="24"/>
              </w:rPr>
              <w:t>____________/ Матвеева Т.В.</w:t>
            </w:r>
          </w:p>
        </w:tc>
      </w:tr>
    </w:tbl>
    <w:p w:rsidR="00856DAB" w:rsidRDefault="00856DAB"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Default="00013C20" w:rsidP="005B3449">
      <w:pPr>
        <w:spacing w:after="0" w:line="240" w:lineRule="auto"/>
        <w:jc w:val="center"/>
        <w:rPr>
          <w:rFonts w:ascii="Times New Roman" w:hAnsi="Times New Roman" w:cs="Times New Roman"/>
          <w:noProof/>
          <w:sz w:val="24"/>
          <w:szCs w:val="24"/>
        </w:rPr>
      </w:pPr>
    </w:p>
    <w:p w:rsidR="00013C20" w:rsidRPr="00013C20" w:rsidRDefault="00013C20" w:rsidP="005B3449">
      <w:pPr>
        <w:spacing w:after="0" w:line="240" w:lineRule="auto"/>
        <w:jc w:val="center"/>
        <w:rPr>
          <w:rFonts w:ascii="Times New Roman" w:hAnsi="Times New Roman" w:cs="Times New Roman"/>
          <w:noProof/>
          <w:sz w:val="28"/>
          <w:szCs w:val="28"/>
        </w:rPr>
      </w:pPr>
      <w:r w:rsidRPr="00013C20">
        <w:rPr>
          <w:rFonts w:ascii="Times New Roman" w:hAnsi="Times New Roman" w:cs="Times New Roman"/>
          <w:noProof/>
          <w:sz w:val="28"/>
          <w:szCs w:val="28"/>
        </w:rPr>
        <w:t>Рабочая программа образовательной деятельности младшей группы</w:t>
      </w:r>
    </w:p>
    <w:p w:rsidR="00013C20" w:rsidRDefault="00013C20" w:rsidP="005B3449">
      <w:pPr>
        <w:spacing w:after="0" w:line="240" w:lineRule="auto"/>
        <w:jc w:val="center"/>
        <w:rPr>
          <w:rFonts w:ascii="Times New Roman" w:hAnsi="Times New Roman" w:cs="Times New Roman"/>
          <w:noProof/>
          <w:sz w:val="28"/>
          <w:szCs w:val="28"/>
        </w:rPr>
      </w:pPr>
      <w:r w:rsidRPr="00013C20">
        <w:rPr>
          <w:rFonts w:ascii="Times New Roman" w:hAnsi="Times New Roman" w:cs="Times New Roman"/>
          <w:noProof/>
          <w:sz w:val="28"/>
          <w:szCs w:val="28"/>
        </w:rPr>
        <w:t xml:space="preserve"> общеразвивающей направленности «Василек»</w:t>
      </w:r>
    </w:p>
    <w:p w:rsidR="00013C20" w:rsidRDefault="00013C20" w:rsidP="005B3449">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5B3449">
      <w:pPr>
        <w:spacing w:after="0" w:line="240" w:lineRule="auto"/>
        <w:jc w:val="center"/>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013C20" w:rsidRDefault="00013C20" w:rsidP="00013C20">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Бут Ю.Н.</w:t>
      </w: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013C20" w:rsidRDefault="00013C20" w:rsidP="00013C20">
      <w:pPr>
        <w:spacing w:after="0" w:line="240" w:lineRule="auto"/>
        <w:jc w:val="right"/>
        <w:rPr>
          <w:rFonts w:ascii="Times New Roman" w:hAnsi="Times New Roman" w:cs="Times New Roman"/>
          <w:noProof/>
          <w:sz w:val="28"/>
          <w:szCs w:val="28"/>
        </w:rPr>
      </w:pPr>
    </w:p>
    <w:p w:rsidR="005B3449" w:rsidRPr="005B3449" w:rsidRDefault="00013C20" w:rsidP="00013C20">
      <w:pPr>
        <w:spacing w:after="0" w:line="240" w:lineRule="auto"/>
        <w:jc w:val="center"/>
        <w:rPr>
          <w:rFonts w:ascii="Times New Roman" w:hAnsi="Times New Roman" w:cs="Times New Roman"/>
          <w:sz w:val="24"/>
          <w:szCs w:val="24"/>
        </w:rPr>
      </w:pPr>
      <w:r>
        <w:rPr>
          <w:rFonts w:ascii="Times New Roman" w:hAnsi="Times New Roman" w:cs="Times New Roman"/>
          <w:noProof/>
          <w:sz w:val="28"/>
          <w:szCs w:val="28"/>
        </w:rPr>
        <w:t>Уссурийск, 2022 г.</w:t>
      </w:r>
      <w:r w:rsidR="005B3449" w:rsidRPr="005B3449">
        <w:rPr>
          <w:rFonts w:ascii="Times New Roman" w:hAnsi="Times New Roman" w:cs="Times New Roman"/>
          <w:sz w:val="24"/>
          <w:szCs w:val="24"/>
        </w:rPr>
        <w:br w:type="page"/>
      </w: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lastRenderedPageBreak/>
        <w:t>Содержание</w:t>
      </w:r>
    </w:p>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1. </w:t>
      </w:r>
      <w:r w:rsidRPr="005B3449">
        <w:rPr>
          <w:rFonts w:ascii="Times New Roman" w:hAnsi="Times New Roman" w:cs="Times New Roman"/>
          <w:b/>
          <w:sz w:val="24"/>
          <w:szCs w:val="24"/>
        </w:rPr>
        <w:t>Целевой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1.1 Пояснительная записка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1.2 Нормативная- правовая база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1.3Цели и задачи реализации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4</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1.4 Принципы и подходы к формированию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1.5Возрастные и индивидуальные особенности развития воспитанников</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1.6 Планируемые результаты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6</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w:t>
      </w:r>
      <w:r w:rsidRPr="005B3449">
        <w:rPr>
          <w:rFonts w:ascii="Times New Roman" w:hAnsi="Times New Roman" w:cs="Times New Roman"/>
          <w:b/>
          <w:sz w:val="24"/>
          <w:szCs w:val="24"/>
        </w:rPr>
        <w:t>. Организационный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2.1 Режим дня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2.2 Максимально допустимый объем образовательной нагрузки</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2.3 Учебный план</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2.4 Расписание НОД</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w:t>
      </w:r>
      <w:r w:rsidR="006F3C67">
        <w:rPr>
          <w:rFonts w:ascii="Times New Roman" w:hAnsi="Times New Roman" w:cs="Times New Roman"/>
          <w:sz w:val="24"/>
          <w:szCs w:val="24"/>
        </w:rPr>
        <w:t>Э.М. Дорофеевой</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11</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2.6 Формы сотрудничества с семьей</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51</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2.7 Программно- методическое обеспечение образовательного процесса по образовательным областям</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54</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2.8 Особенности организации, развивающей предметно пространственной среды</w:t>
      </w:r>
      <w:r w:rsidRPr="005B3449">
        <w:rPr>
          <w:rFonts w:ascii="Times New Roman" w:hAnsi="Times New Roman" w:cs="Times New Roman"/>
          <w:sz w:val="24"/>
          <w:szCs w:val="24"/>
        </w:rPr>
        <w:tab/>
        <w:t xml:space="preserve">          54</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3. </w:t>
      </w:r>
      <w:r w:rsidRPr="005B3449">
        <w:rPr>
          <w:rFonts w:ascii="Times New Roman" w:hAnsi="Times New Roman" w:cs="Times New Roman"/>
          <w:b/>
          <w:sz w:val="24"/>
          <w:szCs w:val="24"/>
        </w:rPr>
        <w:t>Дополнительный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3.1 Подборка подвижных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3.2 Подборка сюжетно- ролевых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57</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3.3 Подборка дидактических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58</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3.4 Подборка литературы для заучивания и чтения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59</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sz w:val="24"/>
          <w:szCs w:val="24"/>
        </w:rPr>
        <w:t xml:space="preserve">Список литературы   </w:t>
      </w:r>
      <w:r w:rsidRPr="005B3449">
        <w:rPr>
          <w:rFonts w:ascii="Times New Roman" w:hAnsi="Times New Roman" w:cs="Times New Roman"/>
          <w:sz w:val="24"/>
          <w:szCs w:val="24"/>
        </w:rPr>
        <w:t>60</w:t>
      </w:r>
      <w:r w:rsidRPr="005B3449">
        <w:rPr>
          <w:rFonts w:ascii="Times New Roman" w:hAnsi="Times New Roman" w:cs="Times New Roman"/>
          <w:sz w:val="24"/>
          <w:szCs w:val="24"/>
        </w:rPr>
        <w:br w:type="page"/>
      </w:r>
    </w:p>
    <w:p w:rsidR="005B3449" w:rsidRPr="005B3449" w:rsidRDefault="005B3449" w:rsidP="005B3449">
      <w:pPr>
        <w:pStyle w:val="a4"/>
        <w:numPr>
          <w:ilvl w:val="0"/>
          <w:numId w:val="3"/>
        </w:numPr>
        <w:spacing w:before="240"/>
        <w:rPr>
          <w:b/>
        </w:rPr>
      </w:pPr>
      <w:r w:rsidRPr="005B3449">
        <w:rPr>
          <w:b/>
        </w:rPr>
        <w:lastRenderedPageBreak/>
        <w:t>Целевой раздел</w:t>
      </w:r>
    </w:p>
    <w:p w:rsidR="005B3449" w:rsidRPr="005B3449" w:rsidRDefault="005B3449" w:rsidP="005B3449">
      <w:pPr>
        <w:spacing w:after="0" w:line="240" w:lineRule="auto"/>
        <w:ind w:left="709"/>
        <w:rPr>
          <w:rFonts w:ascii="Times New Roman" w:hAnsi="Times New Roman" w:cs="Times New Roman"/>
          <w:sz w:val="24"/>
          <w:szCs w:val="24"/>
        </w:rPr>
      </w:pPr>
      <w:r w:rsidRPr="005B3449">
        <w:rPr>
          <w:rFonts w:ascii="Times New Roman" w:hAnsi="Times New Roman" w:cs="Times New Roman"/>
          <w:b/>
          <w:sz w:val="24"/>
          <w:szCs w:val="24"/>
        </w:rPr>
        <w:t>1.1 Пояснительная записка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 Комаровой, </w:t>
      </w:r>
      <w:r w:rsidR="006F3C67" w:rsidRPr="006F3C67">
        <w:rPr>
          <w:rFonts w:ascii="Times New Roman" w:hAnsi="Times New Roman" w:cs="Times New Roman"/>
          <w:sz w:val="24"/>
          <w:szCs w:val="24"/>
        </w:rPr>
        <w:t>Э.М. Дорофеевой</w:t>
      </w:r>
      <w:r w:rsidRPr="005B3449">
        <w:rPr>
          <w:rFonts w:ascii="Times New Roman" w:hAnsi="Times New Roman" w:cs="Times New Roman"/>
          <w:sz w:val="24"/>
          <w:szCs w:val="24"/>
        </w:rPr>
        <w:t>,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определяет содержание и организацию образовательной деятельности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Реализация рабочей программы осуществляется в процессе разнообразных видов деятельности: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Образовательная деятельность, осуществляемая в ходе режимных моментов</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Самостоятельная деятельность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Взаимодействие с семьями детей по реализации рабочей программы.</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Данная рабочая программа разработана в связи с внедрением ФГОС в образовательный процесс ДОУ.</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Срок реализации Программы - 1 год (202</w:t>
      </w:r>
      <w:r w:rsidR="00AF34BA">
        <w:rPr>
          <w:rFonts w:ascii="Times New Roman" w:hAnsi="Times New Roman" w:cs="Times New Roman"/>
          <w:sz w:val="24"/>
          <w:szCs w:val="24"/>
        </w:rPr>
        <w:t>2</w:t>
      </w:r>
      <w:r w:rsidRPr="005B3449">
        <w:rPr>
          <w:rFonts w:ascii="Times New Roman" w:hAnsi="Times New Roman" w:cs="Times New Roman"/>
          <w:sz w:val="24"/>
          <w:szCs w:val="24"/>
        </w:rPr>
        <w:t xml:space="preserve"> - 202</w:t>
      </w:r>
      <w:r w:rsidR="00AF34BA">
        <w:rPr>
          <w:rFonts w:ascii="Times New Roman" w:hAnsi="Times New Roman" w:cs="Times New Roman"/>
          <w:sz w:val="24"/>
          <w:szCs w:val="24"/>
        </w:rPr>
        <w:t>3</w:t>
      </w:r>
      <w:r w:rsidRPr="005B3449">
        <w:rPr>
          <w:rFonts w:ascii="Times New Roman" w:hAnsi="Times New Roman" w:cs="Times New Roman"/>
          <w:sz w:val="24"/>
          <w:szCs w:val="24"/>
        </w:rPr>
        <w:t xml:space="preserve"> учебный год)</w:t>
      </w:r>
    </w:p>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1.2 Нормативно- правовая база</w:t>
      </w:r>
    </w:p>
    <w:p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разработана в соответствии со следующими нормативными документами:</w:t>
      </w:r>
    </w:p>
    <w:p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В сфере образования федерального уровня:</w:t>
      </w:r>
    </w:p>
    <w:p w:rsidR="005B3449" w:rsidRPr="005B3449" w:rsidRDefault="005B3449" w:rsidP="005B3449">
      <w:pPr>
        <w:pStyle w:val="a4"/>
        <w:numPr>
          <w:ilvl w:val="0"/>
          <w:numId w:val="2"/>
        </w:numPr>
        <w:jc w:val="both"/>
      </w:pPr>
      <w:r w:rsidRPr="005B3449">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5B3449" w:rsidRPr="005B3449" w:rsidRDefault="005B3449" w:rsidP="005B3449">
      <w:pPr>
        <w:pStyle w:val="a4"/>
        <w:numPr>
          <w:ilvl w:val="0"/>
          <w:numId w:val="2"/>
        </w:numPr>
        <w:jc w:val="both"/>
      </w:pPr>
      <w:r w:rsidRPr="005B3449">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5B3449" w:rsidRPr="005B3449" w:rsidRDefault="005B3449" w:rsidP="005B3449">
      <w:pPr>
        <w:pStyle w:val="a4"/>
        <w:numPr>
          <w:ilvl w:val="0"/>
          <w:numId w:val="2"/>
        </w:numPr>
        <w:jc w:val="both"/>
      </w:pPr>
      <w:r w:rsidRPr="005B3449">
        <w:t>Федеральный закон от 29.12.2012 №273-ФЗ «Об образовании в Российской Федерации»;</w:t>
      </w:r>
    </w:p>
    <w:p w:rsidR="005B3449" w:rsidRPr="005B3449" w:rsidRDefault="005B3449" w:rsidP="005B3449">
      <w:pPr>
        <w:pStyle w:val="a4"/>
        <w:numPr>
          <w:ilvl w:val="0"/>
          <w:numId w:val="2"/>
        </w:numPr>
        <w:jc w:val="both"/>
      </w:pPr>
      <w:r w:rsidRPr="005B3449">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5B3449" w:rsidRPr="005B3449" w:rsidRDefault="005B3449" w:rsidP="005B3449">
      <w:pPr>
        <w:pStyle w:val="a4"/>
        <w:numPr>
          <w:ilvl w:val="0"/>
          <w:numId w:val="2"/>
        </w:numPr>
        <w:jc w:val="both"/>
      </w:pPr>
      <w:r w:rsidRPr="005B3449">
        <w:t xml:space="preserve">Постановление Главного государственного санитарного врача РФ от 15.05.2013 № 26 «Об утверждении СанПиН 2.4.1.3049.13 «Санитарно-эпидемиологические </w:t>
      </w:r>
      <w:r w:rsidRPr="005B3449">
        <w:lastRenderedPageBreak/>
        <w:t>требования к устройству, содержанию и организации режима работы дошкольных образовательных организаций»;</w:t>
      </w:r>
    </w:p>
    <w:p w:rsidR="005B3449" w:rsidRPr="005B3449" w:rsidRDefault="005B3449" w:rsidP="005B3449">
      <w:pPr>
        <w:pStyle w:val="a4"/>
        <w:numPr>
          <w:ilvl w:val="0"/>
          <w:numId w:val="2"/>
        </w:numPr>
        <w:jc w:val="both"/>
      </w:pPr>
      <w:r w:rsidRPr="005B3449">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3449" w:rsidRPr="005B3449" w:rsidRDefault="005B3449" w:rsidP="005B3449">
      <w:pPr>
        <w:pStyle w:val="a4"/>
        <w:numPr>
          <w:ilvl w:val="0"/>
          <w:numId w:val="2"/>
        </w:numPr>
        <w:jc w:val="both"/>
      </w:pPr>
      <w:r w:rsidRPr="005B3449">
        <w:t>Приказ Минобрнауки России от 17.10.2013 №1155 «Об утверждении Федерального государственного образовательного стандарта дошкольного образования»</w:t>
      </w:r>
    </w:p>
    <w:p w:rsidR="005B3449" w:rsidRPr="005B3449" w:rsidRDefault="005B3449" w:rsidP="005B3449">
      <w:pPr>
        <w:spacing w:after="0" w:line="240" w:lineRule="auto"/>
        <w:rPr>
          <w:rFonts w:ascii="Times New Roman" w:hAnsi="Times New Roman" w:cs="Times New Roman"/>
          <w:b/>
          <w:bCs/>
          <w:sz w:val="24"/>
          <w:szCs w:val="24"/>
        </w:rPr>
      </w:pPr>
    </w:p>
    <w:p w:rsidR="005B3449" w:rsidRPr="005B3449" w:rsidRDefault="005B3449" w:rsidP="005B3449">
      <w:pPr>
        <w:spacing w:after="0" w:line="240" w:lineRule="auto"/>
        <w:ind w:firstLine="709"/>
        <w:rPr>
          <w:rFonts w:ascii="Times New Roman" w:hAnsi="Times New Roman" w:cs="Times New Roman"/>
          <w:sz w:val="24"/>
          <w:szCs w:val="24"/>
        </w:rPr>
      </w:pPr>
      <w:r w:rsidRPr="005B3449">
        <w:rPr>
          <w:rFonts w:ascii="Times New Roman" w:hAnsi="Times New Roman" w:cs="Times New Roman"/>
          <w:b/>
          <w:bCs/>
          <w:sz w:val="24"/>
          <w:szCs w:val="24"/>
        </w:rPr>
        <w:t>1.3Цели и задачи реализации рабочей программы</w:t>
      </w:r>
    </w:p>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b/>
          <w:bCs/>
          <w:sz w:val="24"/>
          <w:szCs w:val="24"/>
        </w:rPr>
        <w:t>Цели: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повышение социального статуса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Эти цели реализуются в процессе разнообразных видов детской деятельности.</w:t>
      </w:r>
    </w:p>
    <w:p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b/>
          <w:bCs/>
          <w:sz w:val="24"/>
          <w:szCs w:val="24"/>
        </w:rPr>
        <w:t>Задачи: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5B3449">
        <w:rPr>
          <w:rFonts w:ascii="Times New Roman" w:hAnsi="Times New Roman" w:cs="Times New Roman"/>
          <w:sz w:val="24"/>
          <w:szCs w:val="24"/>
        </w:rPr>
        <w:lastRenderedPageBreak/>
        <w:t>различной направленности с учетом образовательных потребностей, способностей и состояния здоровья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B3449" w:rsidRPr="005B3449" w:rsidRDefault="005B3449" w:rsidP="00AF34BA">
      <w:pPr>
        <w:spacing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B3449" w:rsidRPr="005B3449" w:rsidRDefault="005B3449" w:rsidP="00AF34BA">
      <w:pPr>
        <w:spacing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1.4Принципы и подходы к формированию рабочей программы</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При построении рабочей программы учитываются следующие принципы:</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5) основывается на комплексно - тематическом принципе построения образовательного процесса;  </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6) предусматривает решение программных образовательных задач в совместной деятельности взрослого и </w:t>
      </w:r>
      <w:r w:rsidR="007C6EE4" w:rsidRPr="005B3449">
        <w:rPr>
          <w:rFonts w:ascii="Times New Roman" w:hAnsi="Times New Roman" w:cs="Times New Roman"/>
          <w:sz w:val="24"/>
          <w:szCs w:val="24"/>
        </w:rPr>
        <w:t>детей,</w:t>
      </w:r>
      <w:r w:rsidRPr="005B3449">
        <w:rPr>
          <w:rFonts w:ascii="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учитывает гендерную специфику развития детей дошкольного возраста;</w:t>
      </w:r>
    </w:p>
    <w:p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1.5 Возрастные и индивидуальные особенности развития воспитанников</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 это время происходит переход ребенка к новым отношениям с взрослыми, сверстниками, предметным миром.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w:t>
      </w:r>
      <w:r w:rsidRPr="005B3449">
        <w:rPr>
          <w:rFonts w:ascii="Times New Roman" w:hAnsi="Times New Roman" w:cs="Times New Roman"/>
          <w:sz w:val="24"/>
          <w:szCs w:val="24"/>
        </w:rPr>
        <w:lastRenderedPageBreak/>
        <w:t>четвертого года жизни младший дошкольник овладевает элементарной культурой поведения во время еды за столом и умывания.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Под влиянием общения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происходят большие изменения в развитии речи</w:t>
      </w:r>
      <w:r w:rsidRPr="005B3449">
        <w:rPr>
          <w:rFonts w:ascii="Times New Roman" w:hAnsi="Times New Roman" w:cs="Times New Roman"/>
          <w:i/>
          <w:iCs/>
          <w:sz w:val="24"/>
          <w:szCs w:val="24"/>
        </w:rPr>
        <w:t>: </w:t>
      </w:r>
      <w:r w:rsidRPr="005B3449">
        <w:rPr>
          <w:rFonts w:ascii="Times New Roman" w:hAnsi="Times New Roman" w:cs="Times New Roman"/>
          <w:sz w:val="24"/>
          <w:szCs w:val="24"/>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На четвертом году жизни</w:t>
      </w:r>
      <w:r w:rsidRPr="005B3449">
        <w:rPr>
          <w:rFonts w:ascii="Times New Roman" w:hAnsi="Times New Roman" w:cs="Times New Roman"/>
          <w:i/>
          <w:iCs/>
          <w:sz w:val="24"/>
          <w:szCs w:val="24"/>
        </w:rPr>
        <w:t> </w:t>
      </w:r>
      <w:r w:rsidRPr="005B3449">
        <w:rPr>
          <w:rFonts w:ascii="Times New Roman" w:hAnsi="Times New Roman" w:cs="Times New Roman"/>
          <w:sz w:val="24"/>
          <w:szCs w:val="24"/>
        </w:rPr>
        <w:t>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sidRPr="005B3449">
        <w:rPr>
          <w:rFonts w:ascii="Times New Roman" w:hAnsi="Times New Roman" w:cs="Times New Roman"/>
          <w:i/>
          <w:iCs/>
          <w:sz w:val="24"/>
          <w:szCs w:val="24"/>
        </w:rPr>
        <w:t> </w:t>
      </w:r>
      <w:r w:rsidRPr="005B3449">
        <w:rPr>
          <w:rFonts w:ascii="Times New Roman" w:hAnsi="Times New Roman" w:cs="Times New Roman"/>
          <w:sz w:val="24"/>
          <w:szCs w:val="24"/>
        </w:rPr>
        <w:t>Игра – любимая деятельность младших дошкольников.</w:t>
      </w:r>
      <w:r w:rsidRPr="005B3449">
        <w:rPr>
          <w:rFonts w:ascii="Times New Roman" w:hAnsi="Times New Roman" w:cs="Times New Roman"/>
          <w:i/>
          <w:iCs/>
          <w:sz w:val="24"/>
          <w:szCs w:val="24"/>
        </w:rPr>
        <w:t> </w:t>
      </w:r>
      <w:r w:rsidRPr="005B3449">
        <w:rPr>
          <w:rFonts w:ascii="Times New Roman" w:hAnsi="Times New Roman" w:cs="Times New Roman"/>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усваивают некоторые нормы и правила поведения,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5B3449" w:rsidRPr="005B3449" w:rsidRDefault="005B3449" w:rsidP="00AF34BA">
      <w:pPr>
        <w:shd w:val="clear" w:color="auto" w:fill="FFFFFF"/>
        <w:spacing w:before="240"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t>1.6 Планируемые результаты</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К четырем годам: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w:t>
      </w:r>
      <w:r w:rsidRPr="005B3449">
        <w:rPr>
          <w:rFonts w:ascii="Times New Roman" w:hAnsi="Times New Roman" w:cs="Times New Roman"/>
          <w:sz w:val="24"/>
          <w:szCs w:val="24"/>
        </w:rPr>
        <w:lastRenderedPageBreak/>
        <w:t>других людей. Проявляет инициативу в общении — делится впечатлениями со сверстниками, задает вопросы, привлекает к общению других детей.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сверстникам, к взаимодействию в игре, в повседневном общении и бытовой деятельности.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 Сформирована соответствующая возрасту координация движений.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другогоребенка нормам и правилам поведения. Ребенок испытывает удовлетворение от одобрения правильных действий взрослыми.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rsidR="005B3449" w:rsidRPr="005B3449" w:rsidRDefault="005B3449" w:rsidP="00AF34BA">
      <w:pPr>
        <w:shd w:val="clear" w:color="auto" w:fill="FFFFFF"/>
        <w:spacing w:before="26"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lastRenderedPageBreak/>
        <w:t>2. Организационный раздел.</w:t>
      </w: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t>2.1 Режим дня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07:30-08:20</w:t>
      </w:r>
      <w:r w:rsidRPr="005B3449">
        <w:rPr>
          <w:rFonts w:ascii="Times New Roman" w:hAnsi="Times New Roman" w:cs="Times New Roman"/>
          <w:sz w:val="24"/>
          <w:szCs w:val="24"/>
        </w:rPr>
        <w:tab/>
        <w:t>Прием детей, осмотр, игры,самостоятельная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08:20-08:30</w:t>
      </w:r>
      <w:r w:rsidRPr="005B3449">
        <w:rPr>
          <w:rFonts w:ascii="Times New Roman" w:hAnsi="Times New Roman" w:cs="Times New Roman"/>
          <w:sz w:val="24"/>
          <w:szCs w:val="24"/>
        </w:rPr>
        <w:tab/>
        <w:t>Утренняя гимнастика</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08:30-08:50</w:t>
      </w:r>
      <w:r w:rsidRPr="005B3449">
        <w:rPr>
          <w:rFonts w:ascii="Times New Roman" w:hAnsi="Times New Roman" w:cs="Times New Roman"/>
          <w:sz w:val="24"/>
          <w:szCs w:val="24"/>
        </w:rPr>
        <w:tab/>
        <w:t>Подготовка к завтраку, завтрак</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08:50-09:00</w:t>
      </w:r>
      <w:r w:rsidRPr="005B3449">
        <w:rPr>
          <w:rFonts w:ascii="Times New Roman" w:hAnsi="Times New Roman" w:cs="Times New Roman"/>
          <w:sz w:val="24"/>
          <w:szCs w:val="24"/>
        </w:rPr>
        <w:tab/>
        <w:t>Игры, самостоятельная деятельность, подготовка к НОД</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09:00-09:50</w:t>
      </w:r>
      <w:r w:rsidRPr="005B3449">
        <w:rPr>
          <w:rFonts w:ascii="Times New Roman" w:hAnsi="Times New Roman" w:cs="Times New Roman"/>
          <w:sz w:val="24"/>
          <w:szCs w:val="24"/>
        </w:rPr>
        <w:tab/>
        <w:t>Непрерывная образовательная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09.50- 10:15</w:t>
      </w:r>
      <w:r w:rsidRPr="005B3449">
        <w:rPr>
          <w:rFonts w:ascii="Times New Roman" w:hAnsi="Times New Roman" w:cs="Times New Roman"/>
          <w:sz w:val="24"/>
          <w:szCs w:val="24"/>
        </w:rPr>
        <w:tab/>
        <w:t>Подготовка ко второму завтраку, второй завтрак</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10:15-12:00</w:t>
      </w:r>
      <w:r w:rsidRPr="005B3449">
        <w:rPr>
          <w:rFonts w:ascii="Times New Roman" w:hAnsi="Times New Roman" w:cs="Times New Roman"/>
          <w:sz w:val="24"/>
          <w:szCs w:val="24"/>
        </w:rPr>
        <w:tab/>
        <w:t>Подготовка к прогулке, прогулка (игры, наблюдения, труд, самостоятельная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12:00-12:20</w:t>
      </w:r>
      <w:r w:rsidRPr="005B3449">
        <w:rPr>
          <w:rFonts w:ascii="Times New Roman" w:hAnsi="Times New Roman" w:cs="Times New Roman"/>
          <w:sz w:val="24"/>
          <w:szCs w:val="24"/>
        </w:rPr>
        <w:tab/>
        <w:t>Возвращение с прогулки, игры, подготовка к обеду</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12:20-12:50</w:t>
      </w:r>
      <w:r w:rsidRPr="005B3449">
        <w:rPr>
          <w:rFonts w:ascii="Times New Roman" w:hAnsi="Times New Roman" w:cs="Times New Roman"/>
          <w:sz w:val="24"/>
          <w:szCs w:val="24"/>
        </w:rPr>
        <w:tab/>
        <w:t>Обед</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12:50:15:10</w:t>
      </w:r>
      <w:r w:rsidRPr="005B3449">
        <w:rPr>
          <w:rFonts w:ascii="Times New Roman" w:hAnsi="Times New Roman" w:cs="Times New Roman"/>
          <w:sz w:val="24"/>
          <w:szCs w:val="24"/>
        </w:rPr>
        <w:tab/>
        <w:t>Подготовка ко сну, дневной сон</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15:10-16:00</w:t>
      </w:r>
      <w:r w:rsidRPr="005B3449">
        <w:rPr>
          <w:rFonts w:ascii="Times New Roman" w:hAnsi="Times New Roman" w:cs="Times New Roman"/>
          <w:sz w:val="24"/>
          <w:szCs w:val="24"/>
        </w:rPr>
        <w:tab/>
        <w:t>Постепенный подъем, воздушные, водные процедуры, самостоятельная деятельность</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16:00-16:15</w:t>
      </w:r>
      <w:r w:rsidRPr="005B3449">
        <w:rPr>
          <w:rFonts w:ascii="Times New Roman" w:hAnsi="Times New Roman" w:cs="Times New Roman"/>
          <w:sz w:val="24"/>
          <w:szCs w:val="24"/>
        </w:rPr>
        <w:tab/>
        <w:t>Подготовка к полднику</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16:15-16:30</w:t>
      </w:r>
      <w:r w:rsidRPr="005B3449">
        <w:rPr>
          <w:rFonts w:ascii="Times New Roman" w:hAnsi="Times New Roman" w:cs="Times New Roman"/>
          <w:sz w:val="24"/>
          <w:szCs w:val="24"/>
        </w:rPr>
        <w:tab/>
        <w:t>Полдник</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16:30-17:00</w:t>
      </w:r>
      <w:r w:rsidRPr="005B3449">
        <w:rPr>
          <w:rFonts w:ascii="Times New Roman" w:hAnsi="Times New Roman" w:cs="Times New Roman"/>
          <w:sz w:val="24"/>
          <w:szCs w:val="24"/>
        </w:rPr>
        <w:tab/>
        <w:t>Чтение художественной литературы, игровая деятельность, организованная деятельность детей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17:00-18:00</w:t>
      </w:r>
      <w:r w:rsidRPr="005B3449">
        <w:rPr>
          <w:rFonts w:ascii="Times New Roman" w:hAnsi="Times New Roman" w:cs="Times New Roman"/>
          <w:sz w:val="24"/>
          <w:szCs w:val="24"/>
        </w:rPr>
        <w:tab/>
        <w:t>Подготовка к прогулке, прогулка, постепенный уход детей домой.</w:t>
      </w:r>
    </w:p>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2.2 Максимально допустимый объем образовательной нагрузки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Фундаментальной предпосылкой воспитания и обучения детей в ДОУ является забота об укреплении их здоровья.</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Образовательный процесс неизбежно сопровождается интеллектуальной, психологической и физиологической нагрузкой.</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 позиции гигиены детства предлагаемая в учреждении учебно-воспитательная нагрузка и формы ее организации соответствуют его возрастным и психофизиологическим возможностям.</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Основным средством реализации содержания воспитания и обучения в детском саду является график непрерывно-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Максимально допустимый объём недельной образовательной нагрузки, включая реализацию дополнительных образовательных программ, для детей в младшей группе -2часа 45 мин. Продолжительность непрерывной непрерывно- образовательной деятельности для детей 4-го года жизни – не более 15 минут.</w:t>
      </w:r>
    </w:p>
    <w:p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Непрерывно- образовательная деятельность физкультурно - оздоровительного и эстетического цикла должна занимать не менее 50% общего времени, отведенного на непрерывно- образовательную деятельность.</w:t>
      </w:r>
    </w:p>
    <w:p w:rsidR="005B3449" w:rsidRDefault="005B3449" w:rsidP="005B3449">
      <w:pPr>
        <w:spacing w:after="0" w:line="240" w:lineRule="auto"/>
        <w:ind w:firstLine="567"/>
        <w:rPr>
          <w:rFonts w:ascii="Times New Roman" w:hAnsi="Times New Roman" w:cs="Times New Roman"/>
          <w:b/>
          <w:sz w:val="24"/>
          <w:szCs w:val="24"/>
        </w:rPr>
      </w:pPr>
    </w:p>
    <w:p w:rsidR="00AF34BA" w:rsidRPr="005B3449" w:rsidRDefault="00AF34BA" w:rsidP="005B3449">
      <w:pPr>
        <w:spacing w:after="0" w:line="240" w:lineRule="auto"/>
        <w:ind w:firstLine="567"/>
        <w:rPr>
          <w:rFonts w:ascii="Times New Roman" w:hAnsi="Times New Roman" w:cs="Times New Roman"/>
          <w:b/>
          <w:sz w:val="24"/>
          <w:szCs w:val="24"/>
        </w:rPr>
      </w:pPr>
    </w:p>
    <w:p w:rsidR="006F3C67" w:rsidRPr="006F3C67" w:rsidRDefault="005B3449" w:rsidP="006F3C67">
      <w:pPr>
        <w:spacing w:after="0" w:line="240" w:lineRule="auto"/>
        <w:ind w:firstLine="567"/>
        <w:rPr>
          <w:rFonts w:ascii="Times New Roman" w:hAnsi="Times New Roman" w:cs="Times New Roman"/>
          <w:b/>
          <w:sz w:val="24"/>
          <w:szCs w:val="24"/>
        </w:rPr>
      </w:pPr>
      <w:r w:rsidRPr="005B3449">
        <w:rPr>
          <w:rFonts w:ascii="Times New Roman" w:hAnsi="Times New Roman" w:cs="Times New Roman"/>
          <w:b/>
          <w:sz w:val="24"/>
          <w:szCs w:val="24"/>
        </w:rPr>
        <w:lastRenderedPageBreak/>
        <w:t xml:space="preserve">2.3 </w:t>
      </w:r>
      <w:r w:rsidR="006F3C67" w:rsidRPr="006F3C67">
        <w:rPr>
          <w:rFonts w:ascii="Times New Roman" w:hAnsi="Times New Roman" w:cs="Times New Roman"/>
          <w:b/>
          <w:sz w:val="24"/>
          <w:szCs w:val="24"/>
        </w:rPr>
        <w:t>Учебный план на 2022 – 2023 г.г. согласно СанПин 2.4.13049-13 от 15.05.2013</w:t>
      </w:r>
    </w:p>
    <w:p w:rsidR="005B3449" w:rsidRPr="005B3449" w:rsidRDefault="006F3C67" w:rsidP="006F3C67">
      <w:pPr>
        <w:spacing w:after="0" w:line="240" w:lineRule="auto"/>
        <w:ind w:firstLine="567"/>
        <w:rPr>
          <w:rFonts w:ascii="Times New Roman" w:hAnsi="Times New Roman" w:cs="Times New Roman"/>
          <w:b/>
          <w:sz w:val="24"/>
          <w:szCs w:val="24"/>
        </w:rPr>
      </w:pPr>
      <w:r w:rsidRPr="006F3C67">
        <w:rPr>
          <w:rFonts w:ascii="Times New Roman" w:hAnsi="Times New Roman" w:cs="Times New Roman"/>
          <w:b/>
          <w:sz w:val="24"/>
          <w:szCs w:val="24"/>
        </w:rPr>
        <w:t>с учётом проекта примерной  программы «От рождения до школы» инновационной программы дошкольного образования Н.Е. Вераксы, Т.С. Комаровой, Э.М. Дорофеевой 2020 г.</w:t>
      </w:r>
    </w:p>
    <w:tbl>
      <w:tblPr>
        <w:tblStyle w:val="a6"/>
        <w:tblW w:w="0" w:type="auto"/>
        <w:tblInd w:w="-318" w:type="dxa"/>
        <w:tblLook w:val="04A0" w:firstRow="1" w:lastRow="0" w:firstColumn="1" w:lastColumn="0" w:noHBand="0" w:noVBand="1"/>
      </w:tblPr>
      <w:tblGrid>
        <w:gridCol w:w="3127"/>
        <w:gridCol w:w="3920"/>
        <w:gridCol w:w="957"/>
        <w:gridCol w:w="959"/>
        <w:gridCol w:w="925"/>
      </w:tblGrid>
      <w:tr w:rsidR="005B3449" w:rsidRPr="005B3449" w:rsidTr="005B3449">
        <w:tc>
          <w:tcPr>
            <w:tcW w:w="3127" w:type="dxa"/>
          </w:tcPr>
          <w:p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Образовательные</w:t>
            </w:r>
          </w:p>
          <w:p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области</w:t>
            </w:r>
          </w:p>
        </w:tc>
        <w:tc>
          <w:tcPr>
            <w:tcW w:w="3920" w:type="dxa"/>
          </w:tcPr>
          <w:p w:rsidR="005B3449" w:rsidRPr="005B3449" w:rsidRDefault="005B3449" w:rsidP="00AF34BA">
            <w:pPr>
              <w:spacing w:before="100" w:beforeAutospacing="1"/>
              <w:jc w:val="center"/>
              <w:rPr>
                <w:sz w:val="24"/>
                <w:szCs w:val="24"/>
              </w:rPr>
            </w:pPr>
            <w:r w:rsidRPr="005B3449">
              <w:rPr>
                <w:sz w:val="24"/>
                <w:szCs w:val="24"/>
              </w:rPr>
              <w:t>Виды ОД</w:t>
            </w:r>
          </w:p>
        </w:tc>
        <w:tc>
          <w:tcPr>
            <w:tcW w:w="957" w:type="dxa"/>
          </w:tcPr>
          <w:p w:rsidR="005B3449" w:rsidRPr="005B3449" w:rsidRDefault="005B3449" w:rsidP="005B3449">
            <w:pPr>
              <w:spacing w:before="100" w:beforeAutospacing="1"/>
              <w:jc w:val="center"/>
              <w:rPr>
                <w:sz w:val="24"/>
                <w:szCs w:val="24"/>
              </w:rPr>
            </w:pPr>
            <w:r w:rsidRPr="005B3449">
              <w:rPr>
                <w:sz w:val="24"/>
                <w:szCs w:val="24"/>
              </w:rPr>
              <w:t>нед</w:t>
            </w:r>
          </w:p>
        </w:tc>
        <w:tc>
          <w:tcPr>
            <w:tcW w:w="959" w:type="dxa"/>
          </w:tcPr>
          <w:p w:rsidR="005B3449" w:rsidRPr="005B3449" w:rsidRDefault="005B3449" w:rsidP="005B3449">
            <w:pPr>
              <w:spacing w:before="100" w:beforeAutospacing="1"/>
              <w:jc w:val="center"/>
              <w:rPr>
                <w:sz w:val="24"/>
                <w:szCs w:val="24"/>
              </w:rPr>
            </w:pPr>
            <w:r w:rsidRPr="005B3449">
              <w:rPr>
                <w:sz w:val="24"/>
                <w:szCs w:val="24"/>
              </w:rPr>
              <w:t>мес</w:t>
            </w:r>
          </w:p>
        </w:tc>
        <w:tc>
          <w:tcPr>
            <w:tcW w:w="925" w:type="dxa"/>
          </w:tcPr>
          <w:p w:rsidR="005B3449" w:rsidRPr="005B3449" w:rsidRDefault="005B3449" w:rsidP="005B3449">
            <w:pPr>
              <w:spacing w:before="100" w:beforeAutospacing="1"/>
              <w:jc w:val="center"/>
              <w:rPr>
                <w:sz w:val="24"/>
                <w:szCs w:val="24"/>
              </w:rPr>
            </w:pPr>
            <w:r w:rsidRPr="005B3449">
              <w:rPr>
                <w:sz w:val="24"/>
                <w:szCs w:val="24"/>
              </w:rPr>
              <w:t>год</w:t>
            </w:r>
          </w:p>
        </w:tc>
      </w:tr>
      <w:tr w:rsidR="005B3449" w:rsidRPr="005B3449" w:rsidTr="005B3449">
        <w:tc>
          <w:tcPr>
            <w:tcW w:w="3127" w:type="dxa"/>
            <w:vMerge w:val="restart"/>
          </w:tcPr>
          <w:p w:rsidR="005B3449" w:rsidRPr="005B3449" w:rsidRDefault="005B3449" w:rsidP="005B3449">
            <w:pPr>
              <w:spacing w:before="100" w:beforeAutospacing="1"/>
              <w:jc w:val="center"/>
              <w:rPr>
                <w:sz w:val="24"/>
                <w:szCs w:val="24"/>
              </w:rPr>
            </w:pPr>
            <w:r w:rsidRPr="005B3449">
              <w:rPr>
                <w:sz w:val="24"/>
                <w:szCs w:val="24"/>
              </w:rPr>
              <w:t>Познавательное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Формирование целостной картины мира</w:t>
            </w:r>
          </w:p>
        </w:tc>
        <w:tc>
          <w:tcPr>
            <w:tcW w:w="957" w:type="dxa"/>
          </w:tcPr>
          <w:p w:rsidR="005B3449" w:rsidRPr="005B3449" w:rsidRDefault="005B3449" w:rsidP="005B3449">
            <w:pPr>
              <w:spacing w:before="100" w:beforeAutospacing="1"/>
              <w:jc w:val="center"/>
              <w:rPr>
                <w:sz w:val="24"/>
                <w:szCs w:val="24"/>
              </w:rPr>
            </w:pPr>
            <w:r w:rsidRPr="005B3449">
              <w:rPr>
                <w:sz w:val="24"/>
                <w:szCs w:val="24"/>
              </w:rPr>
              <w:t>1</w:t>
            </w:r>
          </w:p>
        </w:tc>
        <w:tc>
          <w:tcPr>
            <w:tcW w:w="959" w:type="dxa"/>
          </w:tcPr>
          <w:p w:rsidR="005B3449" w:rsidRPr="005B3449" w:rsidRDefault="005B3449" w:rsidP="005B3449">
            <w:pPr>
              <w:spacing w:before="100" w:beforeAutospacing="1"/>
              <w:jc w:val="center"/>
              <w:rPr>
                <w:sz w:val="24"/>
                <w:szCs w:val="24"/>
              </w:rPr>
            </w:pPr>
            <w:r w:rsidRPr="005B3449">
              <w:rPr>
                <w:sz w:val="24"/>
                <w:szCs w:val="24"/>
              </w:rPr>
              <w:t>4</w:t>
            </w:r>
          </w:p>
        </w:tc>
        <w:tc>
          <w:tcPr>
            <w:tcW w:w="925" w:type="dxa"/>
          </w:tcPr>
          <w:p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ФЭМП</w:t>
            </w:r>
          </w:p>
        </w:tc>
        <w:tc>
          <w:tcPr>
            <w:tcW w:w="957" w:type="dxa"/>
          </w:tcPr>
          <w:p w:rsidR="005B3449" w:rsidRPr="005B3449" w:rsidRDefault="005B3449" w:rsidP="005B3449">
            <w:pPr>
              <w:spacing w:before="100" w:beforeAutospacing="1"/>
              <w:jc w:val="center"/>
              <w:rPr>
                <w:sz w:val="24"/>
                <w:szCs w:val="24"/>
              </w:rPr>
            </w:pPr>
            <w:r w:rsidRPr="005B3449">
              <w:rPr>
                <w:sz w:val="24"/>
                <w:szCs w:val="24"/>
              </w:rPr>
              <w:t>1</w:t>
            </w:r>
          </w:p>
        </w:tc>
        <w:tc>
          <w:tcPr>
            <w:tcW w:w="959" w:type="dxa"/>
          </w:tcPr>
          <w:p w:rsidR="005B3449" w:rsidRPr="005B3449" w:rsidRDefault="005B3449" w:rsidP="005B3449">
            <w:pPr>
              <w:spacing w:before="100" w:beforeAutospacing="1"/>
              <w:jc w:val="center"/>
              <w:rPr>
                <w:sz w:val="24"/>
                <w:szCs w:val="24"/>
              </w:rPr>
            </w:pPr>
            <w:r w:rsidRPr="005B3449">
              <w:rPr>
                <w:sz w:val="24"/>
                <w:szCs w:val="24"/>
              </w:rPr>
              <w:t>4</w:t>
            </w:r>
          </w:p>
        </w:tc>
        <w:tc>
          <w:tcPr>
            <w:tcW w:w="925" w:type="dxa"/>
          </w:tcPr>
          <w:p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rsidTr="005B3449">
        <w:tc>
          <w:tcPr>
            <w:tcW w:w="3127" w:type="dxa"/>
            <w:vMerge w:val="restart"/>
          </w:tcPr>
          <w:p w:rsidR="005B3449" w:rsidRPr="005B3449" w:rsidRDefault="005B3449" w:rsidP="005B3449">
            <w:pPr>
              <w:spacing w:before="100" w:beforeAutospacing="1"/>
              <w:jc w:val="center"/>
              <w:rPr>
                <w:sz w:val="24"/>
                <w:szCs w:val="24"/>
              </w:rPr>
            </w:pPr>
            <w:r w:rsidRPr="005B3449">
              <w:rPr>
                <w:sz w:val="24"/>
                <w:szCs w:val="24"/>
              </w:rPr>
              <w:t>Речевое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Развитие речи</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Ознакомление с художественной литературой</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val="restart"/>
          </w:tcPr>
          <w:p w:rsidR="005B3449" w:rsidRPr="005B3449" w:rsidRDefault="005B3449" w:rsidP="005B3449">
            <w:pPr>
              <w:spacing w:before="100" w:beforeAutospacing="1"/>
              <w:jc w:val="center"/>
              <w:rPr>
                <w:sz w:val="24"/>
                <w:szCs w:val="24"/>
              </w:rPr>
            </w:pPr>
            <w:r w:rsidRPr="005B3449">
              <w:rPr>
                <w:sz w:val="24"/>
                <w:szCs w:val="24"/>
              </w:rPr>
              <w:t>Художественно-эстетическое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Рисование</w:t>
            </w:r>
          </w:p>
        </w:tc>
        <w:tc>
          <w:tcPr>
            <w:tcW w:w="957" w:type="dxa"/>
          </w:tcPr>
          <w:p w:rsidR="005B3449" w:rsidRPr="005B3449" w:rsidRDefault="005B3449" w:rsidP="005B3449">
            <w:pPr>
              <w:spacing w:before="100" w:beforeAutospacing="1"/>
              <w:jc w:val="center"/>
              <w:rPr>
                <w:sz w:val="24"/>
                <w:szCs w:val="24"/>
              </w:rPr>
            </w:pPr>
            <w:r w:rsidRPr="005B3449">
              <w:rPr>
                <w:sz w:val="24"/>
                <w:szCs w:val="24"/>
              </w:rPr>
              <w:t>1</w:t>
            </w:r>
          </w:p>
        </w:tc>
        <w:tc>
          <w:tcPr>
            <w:tcW w:w="959" w:type="dxa"/>
          </w:tcPr>
          <w:p w:rsidR="005B3449" w:rsidRPr="005B3449" w:rsidRDefault="005B3449" w:rsidP="005B3449">
            <w:pPr>
              <w:spacing w:before="100" w:beforeAutospacing="1"/>
              <w:jc w:val="center"/>
              <w:rPr>
                <w:sz w:val="24"/>
                <w:szCs w:val="24"/>
              </w:rPr>
            </w:pPr>
            <w:r w:rsidRPr="005B3449">
              <w:rPr>
                <w:sz w:val="24"/>
                <w:szCs w:val="24"/>
              </w:rPr>
              <w:t>4</w:t>
            </w:r>
          </w:p>
        </w:tc>
        <w:tc>
          <w:tcPr>
            <w:tcW w:w="925" w:type="dxa"/>
          </w:tcPr>
          <w:p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Лепка</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Аппликация</w:t>
            </w:r>
          </w:p>
        </w:tc>
        <w:tc>
          <w:tcPr>
            <w:tcW w:w="957" w:type="dxa"/>
          </w:tcPr>
          <w:p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rsidR="005B3449" w:rsidRPr="005B3449" w:rsidRDefault="005B3449" w:rsidP="005B3449">
            <w:pPr>
              <w:spacing w:before="100" w:beforeAutospacing="1"/>
              <w:jc w:val="center"/>
              <w:rPr>
                <w:sz w:val="24"/>
                <w:szCs w:val="24"/>
              </w:rPr>
            </w:pPr>
            <w:r w:rsidRPr="005B3449">
              <w:rPr>
                <w:sz w:val="24"/>
                <w:szCs w:val="24"/>
              </w:rPr>
              <w:t>2</w:t>
            </w:r>
          </w:p>
        </w:tc>
        <w:tc>
          <w:tcPr>
            <w:tcW w:w="925" w:type="dxa"/>
          </w:tcPr>
          <w:p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rsidTr="005B3449">
        <w:tc>
          <w:tcPr>
            <w:tcW w:w="3127" w:type="dxa"/>
            <w:vMerge/>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i/>
                <w:sz w:val="24"/>
                <w:szCs w:val="24"/>
              </w:rPr>
            </w:pPr>
            <w:r w:rsidRPr="005B3449">
              <w:rPr>
                <w:i/>
                <w:sz w:val="24"/>
                <w:szCs w:val="24"/>
              </w:rPr>
              <w:t>Музыка</w:t>
            </w:r>
          </w:p>
        </w:tc>
        <w:tc>
          <w:tcPr>
            <w:tcW w:w="957" w:type="dxa"/>
          </w:tcPr>
          <w:p w:rsidR="005B3449" w:rsidRPr="005B3449" w:rsidRDefault="005B3449" w:rsidP="005B3449">
            <w:pPr>
              <w:spacing w:before="100" w:beforeAutospacing="1"/>
              <w:jc w:val="center"/>
              <w:rPr>
                <w:sz w:val="24"/>
                <w:szCs w:val="24"/>
              </w:rPr>
            </w:pPr>
            <w:r w:rsidRPr="005B3449">
              <w:rPr>
                <w:sz w:val="24"/>
                <w:szCs w:val="24"/>
              </w:rPr>
              <w:t>2</w:t>
            </w:r>
          </w:p>
        </w:tc>
        <w:tc>
          <w:tcPr>
            <w:tcW w:w="959" w:type="dxa"/>
          </w:tcPr>
          <w:p w:rsidR="005B3449" w:rsidRPr="005B3449" w:rsidRDefault="005B3449" w:rsidP="005B3449">
            <w:pPr>
              <w:spacing w:before="100" w:beforeAutospacing="1"/>
              <w:jc w:val="center"/>
              <w:rPr>
                <w:sz w:val="24"/>
                <w:szCs w:val="24"/>
              </w:rPr>
            </w:pPr>
            <w:r w:rsidRPr="005B3449">
              <w:rPr>
                <w:sz w:val="24"/>
                <w:szCs w:val="24"/>
              </w:rPr>
              <w:t>8</w:t>
            </w:r>
          </w:p>
        </w:tc>
        <w:tc>
          <w:tcPr>
            <w:tcW w:w="925" w:type="dxa"/>
          </w:tcPr>
          <w:p w:rsidR="005B3449" w:rsidRPr="005B3449" w:rsidRDefault="005B3449" w:rsidP="005B3449">
            <w:pPr>
              <w:spacing w:before="100" w:beforeAutospacing="1"/>
              <w:jc w:val="center"/>
              <w:rPr>
                <w:sz w:val="24"/>
                <w:szCs w:val="24"/>
              </w:rPr>
            </w:pPr>
            <w:r w:rsidRPr="005B3449">
              <w:rPr>
                <w:sz w:val="24"/>
                <w:szCs w:val="24"/>
              </w:rPr>
              <w:t>72</w:t>
            </w:r>
          </w:p>
        </w:tc>
      </w:tr>
      <w:tr w:rsidR="005B3449" w:rsidRPr="005B3449" w:rsidTr="005B3449">
        <w:tc>
          <w:tcPr>
            <w:tcW w:w="3127" w:type="dxa"/>
          </w:tcPr>
          <w:p w:rsidR="005B3449" w:rsidRPr="005B3449" w:rsidRDefault="005B3449" w:rsidP="005B3449">
            <w:pPr>
              <w:spacing w:before="100" w:beforeAutospacing="1"/>
              <w:jc w:val="center"/>
              <w:rPr>
                <w:sz w:val="24"/>
                <w:szCs w:val="24"/>
              </w:rPr>
            </w:pPr>
            <w:r w:rsidRPr="005B3449">
              <w:rPr>
                <w:sz w:val="24"/>
                <w:szCs w:val="24"/>
              </w:rPr>
              <w:t>Физическое развитие</w:t>
            </w:r>
          </w:p>
        </w:tc>
        <w:tc>
          <w:tcPr>
            <w:tcW w:w="3920" w:type="dxa"/>
          </w:tcPr>
          <w:p w:rsidR="005B3449" w:rsidRPr="005B3449" w:rsidRDefault="005B3449" w:rsidP="005B3449">
            <w:pPr>
              <w:spacing w:before="100" w:beforeAutospacing="1"/>
              <w:jc w:val="center"/>
              <w:rPr>
                <w:i/>
                <w:sz w:val="24"/>
                <w:szCs w:val="24"/>
              </w:rPr>
            </w:pPr>
            <w:r w:rsidRPr="005B3449">
              <w:rPr>
                <w:i/>
                <w:sz w:val="24"/>
                <w:szCs w:val="24"/>
              </w:rPr>
              <w:t>Физическая культура</w:t>
            </w:r>
          </w:p>
        </w:tc>
        <w:tc>
          <w:tcPr>
            <w:tcW w:w="957" w:type="dxa"/>
          </w:tcPr>
          <w:p w:rsidR="005B3449" w:rsidRPr="005B3449" w:rsidRDefault="005B3449" w:rsidP="005B3449">
            <w:pPr>
              <w:spacing w:before="100" w:beforeAutospacing="1"/>
              <w:jc w:val="center"/>
              <w:rPr>
                <w:sz w:val="24"/>
                <w:szCs w:val="24"/>
              </w:rPr>
            </w:pPr>
            <w:r w:rsidRPr="005B3449">
              <w:rPr>
                <w:sz w:val="24"/>
                <w:szCs w:val="24"/>
              </w:rPr>
              <w:t>3</w:t>
            </w:r>
          </w:p>
        </w:tc>
        <w:tc>
          <w:tcPr>
            <w:tcW w:w="959" w:type="dxa"/>
          </w:tcPr>
          <w:p w:rsidR="005B3449" w:rsidRPr="005B3449" w:rsidRDefault="005B3449" w:rsidP="005B3449">
            <w:pPr>
              <w:spacing w:before="100" w:beforeAutospacing="1"/>
              <w:jc w:val="center"/>
              <w:rPr>
                <w:sz w:val="24"/>
                <w:szCs w:val="24"/>
              </w:rPr>
            </w:pPr>
            <w:r w:rsidRPr="005B3449">
              <w:rPr>
                <w:sz w:val="24"/>
                <w:szCs w:val="24"/>
              </w:rPr>
              <w:t>12</w:t>
            </w:r>
          </w:p>
        </w:tc>
        <w:tc>
          <w:tcPr>
            <w:tcW w:w="925" w:type="dxa"/>
          </w:tcPr>
          <w:p w:rsidR="005B3449" w:rsidRPr="005B3449" w:rsidRDefault="005B3449" w:rsidP="005B3449">
            <w:pPr>
              <w:spacing w:before="100" w:beforeAutospacing="1"/>
              <w:jc w:val="center"/>
              <w:rPr>
                <w:sz w:val="24"/>
                <w:szCs w:val="24"/>
              </w:rPr>
            </w:pPr>
            <w:r w:rsidRPr="005B3449">
              <w:rPr>
                <w:sz w:val="24"/>
                <w:szCs w:val="24"/>
              </w:rPr>
              <w:t>108</w:t>
            </w:r>
          </w:p>
        </w:tc>
      </w:tr>
      <w:tr w:rsidR="005B3449" w:rsidRPr="005B3449" w:rsidTr="005B3449">
        <w:tc>
          <w:tcPr>
            <w:tcW w:w="3127" w:type="dxa"/>
          </w:tcPr>
          <w:p w:rsidR="005B3449" w:rsidRPr="005B3449" w:rsidRDefault="005B3449" w:rsidP="005B3449">
            <w:pPr>
              <w:spacing w:before="100" w:beforeAutospacing="1"/>
              <w:jc w:val="center"/>
              <w:rPr>
                <w:sz w:val="24"/>
                <w:szCs w:val="24"/>
              </w:rPr>
            </w:pPr>
          </w:p>
        </w:tc>
        <w:tc>
          <w:tcPr>
            <w:tcW w:w="3920" w:type="dxa"/>
          </w:tcPr>
          <w:p w:rsidR="005B3449" w:rsidRPr="005B3449" w:rsidRDefault="005B3449" w:rsidP="005B3449">
            <w:pPr>
              <w:spacing w:before="100" w:beforeAutospacing="1"/>
              <w:jc w:val="center"/>
              <w:rPr>
                <w:sz w:val="24"/>
                <w:szCs w:val="24"/>
              </w:rPr>
            </w:pPr>
            <w:r w:rsidRPr="005B3449">
              <w:rPr>
                <w:sz w:val="24"/>
                <w:szCs w:val="24"/>
              </w:rPr>
              <w:t>ИТОГО</w:t>
            </w:r>
          </w:p>
        </w:tc>
        <w:tc>
          <w:tcPr>
            <w:tcW w:w="957" w:type="dxa"/>
          </w:tcPr>
          <w:p w:rsidR="005B3449" w:rsidRPr="005B3449" w:rsidRDefault="005B3449" w:rsidP="005B3449">
            <w:pPr>
              <w:spacing w:before="100" w:beforeAutospacing="1"/>
              <w:jc w:val="center"/>
              <w:rPr>
                <w:sz w:val="24"/>
                <w:szCs w:val="24"/>
              </w:rPr>
            </w:pPr>
            <w:r w:rsidRPr="005B3449">
              <w:rPr>
                <w:sz w:val="24"/>
                <w:szCs w:val="24"/>
              </w:rPr>
              <w:t>10</w:t>
            </w:r>
          </w:p>
        </w:tc>
        <w:tc>
          <w:tcPr>
            <w:tcW w:w="959" w:type="dxa"/>
          </w:tcPr>
          <w:p w:rsidR="005B3449" w:rsidRPr="005B3449" w:rsidRDefault="005B3449" w:rsidP="005B3449">
            <w:pPr>
              <w:spacing w:before="100" w:beforeAutospacing="1"/>
              <w:jc w:val="center"/>
              <w:rPr>
                <w:sz w:val="24"/>
                <w:szCs w:val="24"/>
              </w:rPr>
            </w:pPr>
            <w:r w:rsidRPr="005B3449">
              <w:rPr>
                <w:sz w:val="24"/>
                <w:szCs w:val="24"/>
              </w:rPr>
              <w:t>40</w:t>
            </w:r>
          </w:p>
        </w:tc>
        <w:tc>
          <w:tcPr>
            <w:tcW w:w="925" w:type="dxa"/>
          </w:tcPr>
          <w:p w:rsidR="005B3449" w:rsidRPr="005B3449" w:rsidRDefault="005B3449" w:rsidP="005B3449">
            <w:pPr>
              <w:spacing w:before="100" w:beforeAutospacing="1"/>
              <w:jc w:val="center"/>
              <w:rPr>
                <w:sz w:val="24"/>
                <w:szCs w:val="24"/>
              </w:rPr>
            </w:pPr>
            <w:r w:rsidRPr="005B3449">
              <w:rPr>
                <w:sz w:val="24"/>
                <w:szCs w:val="24"/>
              </w:rPr>
              <w:t>360</w:t>
            </w:r>
          </w:p>
        </w:tc>
      </w:tr>
    </w:tbl>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2.4 Расписание ОД</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Понедельник</w:t>
      </w: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sz w:val="24"/>
          <w:szCs w:val="24"/>
        </w:rPr>
        <w:t>Речевое развитие (развитие речи/ознакомление с художественной литературой)</w:t>
      </w:r>
    </w:p>
    <w:p w:rsidR="00013C20" w:rsidRDefault="00CD5B66" w:rsidP="00013C20">
      <w:pPr>
        <w:spacing w:after="0" w:line="240" w:lineRule="auto"/>
        <w:rPr>
          <w:rFonts w:ascii="Times New Roman" w:hAnsi="Times New Roman" w:cs="Times New Roman"/>
          <w:b/>
          <w:i/>
          <w:sz w:val="24"/>
          <w:szCs w:val="24"/>
        </w:rPr>
      </w:pPr>
      <w:r w:rsidRPr="00CD5B66">
        <w:rPr>
          <w:rFonts w:ascii="Times New Roman" w:hAnsi="Times New Roman" w:cs="Times New Roman"/>
          <w:sz w:val="24"/>
          <w:szCs w:val="24"/>
        </w:rPr>
        <w:t xml:space="preserve">Физическое развитие </w:t>
      </w:r>
      <w:r w:rsidR="00013C20" w:rsidRPr="005B3449">
        <w:rPr>
          <w:rFonts w:ascii="Times New Roman" w:hAnsi="Times New Roman" w:cs="Times New Roman"/>
          <w:sz w:val="24"/>
          <w:szCs w:val="24"/>
        </w:rPr>
        <w:t>(физическая культура)</w:t>
      </w:r>
    </w:p>
    <w:p w:rsid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Вторник</w:t>
      </w:r>
    </w:p>
    <w:p w:rsidR="00CD5B66" w:rsidRDefault="00CD5B66" w:rsidP="005B3449">
      <w:pPr>
        <w:spacing w:after="0" w:line="240" w:lineRule="auto"/>
        <w:rPr>
          <w:rFonts w:ascii="Times New Roman" w:hAnsi="Times New Roman" w:cs="Times New Roman"/>
          <w:sz w:val="24"/>
          <w:szCs w:val="24"/>
        </w:rPr>
      </w:pPr>
      <w:r w:rsidRPr="00CD5B66">
        <w:rPr>
          <w:rFonts w:ascii="Times New Roman" w:hAnsi="Times New Roman" w:cs="Times New Roman"/>
          <w:sz w:val="24"/>
          <w:szCs w:val="24"/>
        </w:rPr>
        <w:t>Художественно- эстетическое развитие (рисование)</w:t>
      </w:r>
    </w:p>
    <w:p w:rsidR="005B3449" w:rsidRPr="005B3449" w:rsidRDefault="00CD5B66" w:rsidP="005B3449">
      <w:pPr>
        <w:spacing w:after="0" w:line="240" w:lineRule="auto"/>
        <w:rPr>
          <w:rFonts w:ascii="Times New Roman" w:hAnsi="Times New Roman" w:cs="Times New Roman"/>
          <w:sz w:val="24"/>
          <w:szCs w:val="24"/>
        </w:rPr>
      </w:pPr>
      <w:r w:rsidRPr="00CD5B66">
        <w:rPr>
          <w:rFonts w:ascii="Times New Roman" w:hAnsi="Times New Roman" w:cs="Times New Roman"/>
          <w:sz w:val="24"/>
          <w:szCs w:val="24"/>
        </w:rPr>
        <w:t>Художественно эстетическое развитие (Музыка)</w:t>
      </w:r>
    </w:p>
    <w:p w:rsid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Среда</w:t>
      </w:r>
    </w:p>
    <w:p w:rsidR="00CD5B66" w:rsidRDefault="00CD5B66" w:rsidP="005B3449">
      <w:pPr>
        <w:spacing w:after="0" w:line="240" w:lineRule="auto"/>
        <w:rPr>
          <w:rFonts w:ascii="Times New Roman" w:hAnsi="Times New Roman" w:cs="Times New Roman"/>
          <w:bCs/>
          <w:iCs/>
          <w:sz w:val="24"/>
          <w:szCs w:val="24"/>
        </w:rPr>
      </w:pPr>
      <w:r w:rsidRPr="00CD5B66">
        <w:rPr>
          <w:rFonts w:ascii="Times New Roman" w:hAnsi="Times New Roman" w:cs="Times New Roman"/>
          <w:bCs/>
          <w:iCs/>
          <w:sz w:val="24"/>
          <w:szCs w:val="24"/>
        </w:rPr>
        <w:t>Познавательное развитие (</w:t>
      </w:r>
      <w:r>
        <w:rPr>
          <w:rFonts w:ascii="Times New Roman" w:hAnsi="Times New Roman" w:cs="Times New Roman"/>
          <w:bCs/>
          <w:iCs/>
          <w:sz w:val="24"/>
          <w:szCs w:val="24"/>
        </w:rPr>
        <w:t>Формирование элементарных математических представлений</w:t>
      </w:r>
      <w:r w:rsidRPr="00CD5B66">
        <w:rPr>
          <w:rFonts w:ascii="Times New Roman" w:hAnsi="Times New Roman" w:cs="Times New Roman"/>
          <w:bCs/>
          <w:iCs/>
          <w:sz w:val="24"/>
          <w:szCs w:val="24"/>
        </w:rPr>
        <w:t>)</w:t>
      </w:r>
    </w:p>
    <w:p w:rsidR="00CD5B66" w:rsidRPr="00CD5B66" w:rsidRDefault="00CD5B66" w:rsidP="005B3449">
      <w:pPr>
        <w:spacing w:after="0" w:line="240" w:lineRule="auto"/>
        <w:rPr>
          <w:rFonts w:ascii="Times New Roman" w:hAnsi="Times New Roman" w:cs="Times New Roman"/>
          <w:bCs/>
          <w:iCs/>
          <w:sz w:val="24"/>
          <w:szCs w:val="24"/>
        </w:rPr>
      </w:pPr>
      <w:r w:rsidRPr="00CD5B66">
        <w:rPr>
          <w:rFonts w:ascii="Times New Roman" w:hAnsi="Times New Roman" w:cs="Times New Roman"/>
          <w:bCs/>
          <w:iCs/>
          <w:sz w:val="24"/>
          <w:szCs w:val="24"/>
        </w:rPr>
        <w:t>Физическое развитие (Физическая культура на свежем воздухе)</w:t>
      </w:r>
    </w:p>
    <w:p w:rsidR="00013C20" w:rsidRDefault="005B3449" w:rsidP="00013C20">
      <w:pPr>
        <w:spacing w:after="0" w:line="240" w:lineRule="auto"/>
        <w:rPr>
          <w:rFonts w:ascii="Times New Roman" w:hAnsi="Times New Roman" w:cs="Times New Roman"/>
          <w:sz w:val="24"/>
          <w:szCs w:val="24"/>
        </w:rPr>
      </w:pPr>
      <w:r w:rsidRPr="005B3449">
        <w:rPr>
          <w:rFonts w:ascii="Times New Roman" w:hAnsi="Times New Roman" w:cs="Times New Roman"/>
          <w:b/>
          <w:i/>
          <w:sz w:val="24"/>
          <w:szCs w:val="24"/>
        </w:rPr>
        <w:t>Четверг</w:t>
      </w:r>
    </w:p>
    <w:p w:rsidR="00013C20" w:rsidRPr="005B3449" w:rsidRDefault="00013C20" w:rsidP="00013C20">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Познавательное развитие (Формирование целостной картины мира)</w:t>
      </w:r>
    </w:p>
    <w:p w:rsidR="00013C20" w:rsidRPr="005B3449" w:rsidRDefault="00013C20" w:rsidP="00013C20">
      <w:pPr>
        <w:spacing w:after="0" w:line="240" w:lineRule="auto"/>
        <w:rPr>
          <w:rFonts w:ascii="Times New Roman" w:hAnsi="Times New Roman" w:cs="Times New Roman"/>
          <w:sz w:val="24"/>
          <w:szCs w:val="24"/>
        </w:rPr>
      </w:pPr>
      <w:r w:rsidRPr="00CD5B66">
        <w:rPr>
          <w:rFonts w:ascii="Times New Roman" w:hAnsi="Times New Roman" w:cs="Times New Roman"/>
          <w:sz w:val="24"/>
          <w:szCs w:val="24"/>
        </w:rPr>
        <w:t>Художественно эстетическое развитие (Музыка)</w:t>
      </w:r>
    </w:p>
    <w:p w:rsidR="00013C20" w:rsidRDefault="005B3449" w:rsidP="00013C20">
      <w:pPr>
        <w:spacing w:after="0" w:line="240" w:lineRule="auto"/>
        <w:rPr>
          <w:rFonts w:ascii="Times New Roman" w:hAnsi="Times New Roman" w:cs="Times New Roman"/>
          <w:sz w:val="24"/>
          <w:szCs w:val="24"/>
        </w:rPr>
      </w:pPr>
      <w:r w:rsidRPr="005B3449">
        <w:rPr>
          <w:rFonts w:ascii="Times New Roman" w:hAnsi="Times New Roman" w:cs="Times New Roman"/>
          <w:b/>
          <w:i/>
          <w:sz w:val="24"/>
          <w:szCs w:val="24"/>
        </w:rPr>
        <w:t>Пятница</w:t>
      </w:r>
    </w:p>
    <w:p w:rsidR="005B3449" w:rsidRDefault="00013C20" w:rsidP="00013C20">
      <w:pPr>
        <w:spacing w:after="0" w:line="240" w:lineRule="auto"/>
        <w:rPr>
          <w:rFonts w:ascii="Times New Roman" w:hAnsi="Times New Roman" w:cs="Times New Roman"/>
          <w:b/>
          <w:i/>
          <w:sz w:val="24"/>
          <w:szCs w:val="24"/>
        </w:rPr>
      </w:pPr>
      <w:r w:rsidRPr="005B3449">
        <w:rPr>
          <w:rFonts w:ascii="Times New Roman" w:hAnsi="Times New Roman" w:cs="Times New Roman"/>
          <w:sz w:val="24"/>
          <w:szCs w:val="24"/>
        </w:rPr>
        <w:t xml:space="preserve">Физическое развитие </w:t>
      </w:r>
    </w:p>
    <w:p w:rsidR="00013C20" w:rsidRPr="005B3449" w:rsidRDefault="00013C20" w:rsidP="00013C20">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(Аппликация/лепка)</w:t>
      </w:r>
    </w:p>
    <w:p w:rsidR="00CD5B66" w:rsidRPr="005B3449" w:rsidRDefault="00CD5B66"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rsidR="006F3C67" w:rsidRDefault="005B3449" w:rsidP="006F3C67">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 xml:space="preserve">2.5 </w:t>
      </w:r>
      <w:r w:rsidR="006F3C67" w:rsidRPr="006F3C67">
        <w:rPr>
          <w:rFonts w:ascii="Times New Roman" w:hAnsi="Times New Roman" w:cs="Times New Roman"/>
          <w:b/>
          <w:sz w:val="24"/>
          <w:szCs w:val="24"/>
        </w:rPr>
        <w:t>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Э.М. Дорофеевой</w:t>
      </w:r>
    </w:p>
    <w:p w:rsidR="005B3449" w:rsidRPr="005B3449" w:rsidRDefault="005B3449" w:rsidP="006F3C67">
      <w:pPr>
        <w:spacing w:after="0" w:line="240" w:lineRule="auto"/>
        <w:ind w:firstLine="709"/>
        <w:jc w:val="center"/>
        <w:rPr>
          <w:rFonts w:ascii="Times New Roman" w:hAnsi="Times New Roman"/>
          <w:sz w:val="24"/>
          <w:szCs w:val="24"/>
        </w:rPr>
      </w:pPr>
      <w:bookmarkStart w:id="0" w:name="_GoBack"/>
      <w:bookmarkEnd w:id="0"/>
      <w:r w:rsidRPr="005B3449">
        <w:rPr>
          <w:rFonts w:ascii="Times New Roman" w:hAnsi="Times New Roman"/>
          <w:b/>
          <w:i/>
          <w:sz w:val="24"/>
          <w:szCs w:val="24"/>
        </w:rPr>
        <w:t>Формирование целостной картины мира (социальный мир)</w:t>
      </w:r>
    </w:p>
    <w:p w:rsidR="005B3449" w:rsidRPr="005B3449" w:rsidRDefault="005B3449" w:rsidP="005B3449">
      <w:pPr>
        <w:spacing w:after="0" w:line="240" w:lineRule="auto"/>
        <w:jc w:val="center"/>
        <w:rPr>
          <w:rFonts w:ascii="Times New Roman" w:hAnsi="Times New Roman" w:cs="Times New Roman"/>
          <w:b/>
          <w:i/>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97"/>
        <w:gridCol w:w="4011"/>
        <w:gridCol w:w="1842"/>
      </w:tblGrid>
      <w:tr w:rsidR="005B3449" w:rsidRPr="005B3449" w:rsidTr="005B3449">
        <w:tc>
          <w:tcPr>
            <w:tcW w:w="134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297"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011"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Цель</w:t>
            </w:r>
          </w:p>
        </w:tc>
        <w:tc>
          <w:tcPr>
            <w:tcW w:w="1842"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1.«Транспорт»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С.19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«Мебель»</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С.20</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транспорт, виды транспорта, основные признаки (цвет, форма, величина, строение, функции и т.д.)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мебель, выделять основные признаки предметов мебели (цвет, форма, величина, строение, функции и т.д.); группировать предметы по признакам.</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1.«Папа, мама, я – семья»</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«Одежда»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первоначальное представление о семье. Воспитывать у ребёнка интерес к собственному имени.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1.«Чудесный мешочек»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«Кто в домике живёт»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понятие о том, что одни предметы сделаны руками человека, другие созданы природой.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запоминать имена товарищей, обращать внимание на черты их характера, особенности поведения.</w:t>
            </w:r>
          </w:p>
          <w:p w:rsidR="005B3449" w:rsidRPr="005B3449" w:rsidRDefault="005B3449" w:rsidP="005B3449">
            <w:pPr>
              <w:spacing w:after="0" w:line="240" w:lineRule="auto"/>
              <w:jc w:val="both"/>
              <w:rPr>
                <w:rFonts w:ascii="Times New Roman" w:hAnsi="Times New Roman" w:cs="Times New Roman"/>
                <w:i/>
                <w:sz w:val="24"/>
                <w:szCs w:val="24"/>
              </w:rPr>
            </w:pP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1.«Теремок»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Варвара – краса, длинная коса»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28</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дерева, со структурой его поверхности.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мальчиков причёсывает; мама трудолюбивая, </w:t>
            </w:r>
            <w:r w:rsidRPr="005B3449">
              <w:rPr>
                <w:rFonts w:ascii="Times New Roman" w:hAnsi="Times New Roman" w:cs="Times New Roman"/>
                <w:i/>
                <w:sz w:val="24"/>
                <w:szCs w:val="24"/>
              </w:rPr>
              <w:lastRenderedPageBreak/>
              <w:t>аккуратная – следит за волосами детей, моет их, вытирает, расчёсывает. Формировать уважение к маме.</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1.«Наш зайчонок заболел»</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С.32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«Деревянный брусочек»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некоторыми свойствами дерева (твёрдое, не ломается, не тонет); учить выделять признаки дерева.</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1.«Приключение в комнате»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«Смешной рисунок»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трудом мамы дома (убирает, моет посуду, чистит ковры, ухаживает за комнатными растениями, вытирает пыль, стирает и гладит бельё). Воспитывать уважение к маме, желание помогать ей.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бумаги, со структурой её поверхности.</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1.«Мой родной город»</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«Золотая мама»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ткани, со структурой её поверхности.</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1.«Как мы с Фунтиком возили песок»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«Что мы делаем в детском саду»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папа проявляет заботу о своей семье; папа умеет управлять машиной, перевозить груз и людей – он шофёр в своём доме.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работников дошкольного учреждения – воспитателей; учить называть воспитателей по имени, отчеству. Воспитывать уважение </w:t>
            </w:r>
            <w:r w:rsidRPr="005B3449">
              <w:rPr>
                <w:rFonts w:ascii="Times New Roman" w:hAnsi="Times New Roman" w:cs="Times New Roman"/>
                <w:i/>
                <w:sz w:val="24"/>
                <w:szCs w:val="24"/>
              </w:rPr>
              <w:lastRenderedPageBreak/>
              <w:t>к воспитателю, к его труду.</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Дыбина О.В. Ознакомление с предметным и социальным окружением. Младшая группа – М.: Мозаика-Синтез, 2016</w:t>
            </w:r>
          </w:p>
        </w:tc>
      </w:tr>
      <w:tr w:rsidR="005B3449" w:rsidRPr="005B3449" w:rsidTr="005B3449">
        <w:tc>
          <w:tcPr>
            <w:tcW w:w="13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2297"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1.«Что лучше: бумага или ткань?»</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«Подарки для медвежонка»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tc>
        <w:tc>
          <w:tcPr>
            <w:tcW w:w="4011"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842"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Дыбина О.В. Ознакомление с предметным и социальным окружением. Младшая группа – М.: Мозаика-Синтез, 2016</w:t>
            </w:r>
          </w:p>
        </w:tc>
      </w:tr>
    </w:tbl>
    <w:p w:rsidR="005B3449" w:rsidRPr="005B3449" w:rsidRDefault="005B3449" w:rsidP="00AF34BA">
      <w:pPr>
        <w:spacing w:before="240"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Формирование целостной картины мира</w:t>
      </w:r>
    </w:p>
    <w:p w:rsidR="005B3449" w:rsidRPr="005B3449" w:rsidRDefault="005B3449" w:rsidP="00AF34BA">
      <w:pPr>
        <w:spacing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(природный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24"/>
        <w:gridCol w:w="4971"/>
      </w:tblGrid>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497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Цель</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1.«Овощи с огорода»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Соломенникова О.А. Ознакомление с природой в детском саду. Младшая группа. – М.: МОЗАИКА – СИНТЕЗ, 2016 – с.25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2.«Листопад, листопад, засыпает старый сад…»</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с.47</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по внешнему виду и называть овощи (огурец, помидор, морковь, репа). Расширять представления и выращивании овощных культур. Вызвать желание участвовать в инсценировке русской народной сказки «Репка».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1.Где ночует Солнце?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с.67</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«Плоды фруктовых деревьев»</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с.82</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интерес к явлениям неживой природы: солнцу, месяцу, звёздам; побуждать устанавливать простейшие связи явлений неживой природы: на небе солнышко – наступило утро, на небе месяц и звёзды – наступила ночь.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Закрепить знания о фруктах, о способах их приготовления. </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1.«В гостях у бабушки»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Соломенникова О.А. </w:t>
            </w:r>
            <w:r w:rsidRPr="005B3449">
              <w:rPr>
                <w:rFonts w:ascii="Times New Roman" w:hAnsi="Times New Roman" w:cs="Times New Roman"/>
                <w:i/>
                <w:sz w:val="24"/>
                <w:szCs w:val="24"/>
              </w:rPr>
              <w:lastRenderedPageBreak/>
              <w:t>Ознакомление с природой в детском саду. Младшая группа. – М.: МОЗАИКА – СИНТЕЗ, 2016 – с.29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Закрепление темы «В гостях у бабушки»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rPr>
                <w:rFonts w:ascii="Times New Roman" w:hAnsi="Times New Roman" w:cs="Times New Roman"/>
                <w:i/>
                <w:sz w:val="24"/>
                <w:szCs w:val="24"/>
              </w:rPr>
            </w:pP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Знакомить детей с домашними животными и их детёнышами. Учить правильно </w:t>
            </w:r>
            <w:r w:rsidRPr="005B3449">
              <w:rPr>
                <w:rFonts w:ascii="Times New Roman" w:hAnsi="Times New Roman" w:cs="Times New Roman"/>
                <w:i/>
                <w:sz w:val="24"/>
                <w:szCs w:val="24"/>
              </w:rPr>
              <w:lastRenderedPageBreak/>
              <w:t>обращаться с домашними животным. Формировать заботливое отношение к домашним животным.</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Закрепить знания детей о домашних животных и их детёнышах. Учить правильно обращаться с домашними животным. Формировать заботливое отношение к домашним животным.</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1.«Как звери к зиме готовятся»</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с.95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«Подкормим птиц зимой»</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Соломенникова О.А. Ознакомление с природой в детском саду. Младшая группа. – М.: МОЗАИКА – СИНТЕЗ, 2016 – с.32</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устанавливать простейшие связи между сезонными изменениями в природе и поведением животных; узнавать и называть их детёнышей.</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представление о зимующих птицах.</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1.«Наступила зима»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с.112</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«В январе, в январе, много снега во дворе…»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Соломенникова О.А. Ознакомление с природой в детском саду. Младшая группа. – М.: МОЗАИКА – СИНТЕЗ, 2016 – с.34</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представления о временах года (зима) связях между временами года и погодой; учить называть основные приметы зимнего периода.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1.»Дикие животные»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с.146</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 2. «У меня живёт котёнок»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Соломенникова О.А. Ознакомление с природой в </w:t>
            </w:r>
            <w:r w:rsidRPr="005B3449">
              <w:rPr>
                <w:rFonts w:ascii="Times New Roman" w:hAnsi="Times New Roman" w:cs="Times New Roman"/>
                <w:i/>
                <w:sz w:val="24"/>
                <w:szCs w:val="24"/>
              </w:rPr>
              <w:lastRenderedPageBreak/>
              <w:t>детском саду. Младшая группа. – М.: МОЗАИКА – СИНТЕЗ, 2016 – с.35</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Формировать умение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знакомить детей с домашними животными. Формировать умение правильно обращаться с животными. Развивать </w:t>
            </w:r>
            <w:r w:rsidRPr="005B3449">
              <w:rPr>
                <w:rFonts w:ascii="Times New Roman" w:hAnsi="Times New Roman" w:cs="Times New Roman"/>
                <w:i/>
                <w:sz w:val="24"/>
                <w:szCs w:val="24"/>
              </w:rPr>
              <w:lastRenderedPageBreak/>
              <w:t>желание наблюдать за котёнком. Учить делиться полученными впечатлениями.</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32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1.«Поможем зайке»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с.159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«Уход за комнатным растением»</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Соломенникова О.А. Ознакомление с природой в детском саду. Младшая группа. – М.: МОЗАИКА – СИНТЕЗ, 2016 – с.37</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представление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32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1.«Едем в гости к бабушке»</w:t>
            </w:r>
            <w:r w:rsidRPr="005B3449">
              <w:rPr>
                <w:rFonts w:ascii="Times New Roman" w:hAnsi="Times New Roman" w:cs="Times New Roman"/>
                <w:i/>
                <w:sz w:val="24"/>
                <w:szCs w:val="24"/>
              </w:rPr>
              <w:t xml:space="preserve">  К.З. по программе «От рождения до школы» под ред. Н.Е. Вераксы, М.А. Васильевой, Т.С. Комаровой. Вторая младшая гр., 2014. – с.188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«Прогулка по весеннему лесу»</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Соломенникова О.А. Ознакомление с природой в детском саду. Младшая группа. – М.: МОЗАИКА – СИНТЕЗ, 2016 – с.39</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признаками весны: солнышко светит ярче, на дорожках тает снег; развивать наблюдательность.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детей с характерными особенностями весенней погоды. Расширять представление о лесных растениях и животных. Формировать элементарные представления о простейших связях в природе.</w:t>
            </w:r>
          </w:p>
        </w:tc>
      </w:tr>
      <w:tr w:rsidR="005B3449" w:rsidRPr="005B3449" w:rsidTr="00AF34BA">
        <w:tc>
          <w:tcPr>
            <w:tcW w:w="1276"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32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1.«Кто живёт рядом с нами»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с.159</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2. «Экологическая тропа»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Соломенникова О.А. Ознакомление с природой в детском саду. Младшая группа. – М.: МОЗАИКА – СИНТЕЗ, 2016 – с.42</w:t>
            </w:r>
          </w:p>
        </w:tc>
        <w:tc>
          <w:tcPr>
            <w:tcW w:w="4971"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характерными особенностями внешнего вида, поведения, образа жизни домашних животных и их детёнышей по описанию, воспитывать заботливое отношение к домашним животным, воспитывать активность.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r>
    </w:tbl>
    <w:p w:rsidR="005B3449" w:rsidRPr="005B3449" w:rsidRDefault="005B3449" w:rsidP="005B3449">
      <w:pPr>
        <w:spacing w:after="0" w:line="240" w:lineRule="auto"/>
        <w:rPr>
          <w:rFonts w:ascii="Times New Roman" w:hAnsi="Times New Roman" w:cs="Times New Roman"/>
          <w:sz w:val="24"/>
          <w:szCs w:val="24"/>
        </w:rPr>
      </w:pPr>
    </w:p>
    <w:p w:rsidR="005B3449" w:rsidRDefault="005B3449" w:rsidP="005B3449">
      <w:pPr>
        <w:spacing w:after="0" w:line="240" w:lineRule="auto"/>
        <w:jc w:val="center"/>
        <w:rPr>
          <w:rFonts w:ascii="Times New Roman" w:hAnsi="Times New Roman" w:cs="Times New Roman"/>
          <w:b/>
          <w:i/>
          <w:sz w:val="24"/>
          <w:szCs w:val="24"/>
        </w:rPr>
      </w:pPr>
    </w:p>
    <w:p w:rsidR="00AF34BA" w:rsidRDefault="00AF34BA" w:rsidP="005B3449">
      <w:pPr>
        <w:spacing w:after="0" w:line="240" w:lineRule="auto"/>
        <w:jc w:val="center"/>
        <w:rPr>
          <w:rFonts w:ascii="Times New Roman" w:hAnsi="Times New Roman" w:cs="Times New Roman"/>
          <w:b/>
          <w:i/>
          <w:sz w:val="24"/>
          <w:szCs w:val="24"/>
        </w:rPr>
      </w:pP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Речевое развитие (развитие речи)</w:t>
      </w:r>
    </w:p>
    <w:p w:rsidR="005B3449" w:rsidRPr="005B3449" w:rsidRDefault="005B3449" w:rsidP="005B3449">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704"/>
        <w:gridCol w:w="4414"/>
      </w:tblGrid>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441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Кто у нас хороший. Кто у нас пригожий. Чтение стихотворения С. Чёрного «Приставалка»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с.28)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звуки а, у. Дидактическая игра «Не ошибись»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32</w:t>
            </w:r>
          </w:p>
          <w:p w:rsidR="005B3449" w:rsidRPr="005B3449" w:rsidRDefault="005B3449" w:rsidP="005B3449">
            <w:pPr>
              <w:spacing w:after="0" w:line="240" w:lineRule="auto"/>
              <w:rPr>
                <w:rFonts w:ascii="Times New Roman" w:hAnsi="Times New Roman" w:cs="Times New Roman"/>
                <w:i/>
                <w:sz w:val="24"/>
                <w:szCs w:val="24"/>
              </w:rPr>
            </w:pP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1.Дидактическая игра «Чья вещь?». Рассматривание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 о. Рассматривание иллюстраций к сказке «Колобок»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39</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Звуковая культура речи: звук 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с.42)</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Рассматривание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43</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ab/>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 и правильном произношении звука и (изолированного в словосочетаниях, в словах)</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1.Чтение сказки «Снегурушка и лиса»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с.50)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2. Повторение сказки «Снегурушка и лиса». Дидактические игры «Эхо», «Чудесный мешочек».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Помочь детям вспомнить сказку «Снегурушка и лиса. Упражнять в произношении слов со звуком э («Эхо»), в определении качеств предметов на ощупь («Чудесный мешочек»).</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1.Рассматривание иллюстраций к сказке «Гуси-лебеди» и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с.55)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звуки м, мь, п, пь. Дидактические упр.: «Вставь словечко»; «Ярмарка».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57-58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объяснять детям, как много интересного можно узнать, если внимательно рассматривать сюжетную картину, отвечать на вопросы воспитателя, делать простейшие выводы, высказывать предположения.</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чётком произношении звуков м, мь, п, пь в словах, фразовой речи; способствовать воспитанию интонационной выразительной речи. С помощь. Дид. Упр. побуждать детей вступать в диалог.</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Звуковая культура речи : звуки б, бь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с.60)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Заучивание стихотворения В. Берестова «Петушки распетушились»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правильном произношении звуков б, бь( в звукосочетаниях, словах, фразах).</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запомнить стихотворение В. Берестова «Петушки распетушились», учить выразительно читать его.</w:t>
            </w: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звуки т, п, 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с.66)</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Рассматривание сюжетных картин ( по выбору педагога). Дидактическое упражнение на звукопроизношение (дид. игра «Что изменилось»)</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69</w:t>
            </w:r>
          </w:p>
          <w:p w:rsidR="005B3449" w:rsidRPr="005B3449" w:rsidRDefault="005B3449" w:rsidP="005B3449">
            <w:pPr>
              <w:spacing w:after="0" w:line="240" w:lineRule="auto"/>
              <w:rPr>
                <w:rFonts w:ascii="Times New Roman" w:hAnsi="Times New Roman" w:cs="Times New Roman"/>
                <w:i/>
                <w:sz w:val="24"/>
                <w:szCs w:val="24"/>
              </w:rPr>
            </w:pP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произношение звука т в словах и фразовой речи; учить детей отчётливо произносить звукоподражания со звуками т,п,к; упражнять в произнесении звукоподражаний с разной скоростью и громкостью.</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произношение звукоподражательных слов, учить характеризовать местоположение предметов.</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704" w:type="dxa"/>
          </w:tcPr>
          <w:p w:rsidR="00AF34BA" w:rsidRDefault="00AF34BA"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1.Звуковая культура речи: звук </w:t>
            </w:r>
            <w:r w:rsidRPr="005B3449">
              <w:rPr>
                <w:rFonts w:ascii="Times New Roman" w:hAnsi="Times New Roman" w:cs="Times New Roman"/>
                <w:b/>
                <w:i/>
                <w:sz w:val="24"/>
                <w:szCs w:val="24"/>
              </w:rPr>
              <w:lastRenderedPageBreak/>
              <w:t>ф, с.</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с.72, 75)</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и драматизация русской народной песенки «Курочка – рябушечка». Рассматривание сюжетных картин (по выбору педагога)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73</w:t>
            </w:r>
          </w:p>
        </w:tc>
        <w:tc>
          <w:tcPr>
            <w:tcW w:w="4414" w:type="dxa"/>
          </w:tcPr>
          <w:p w:rsidR="00AF34BA" w:rsidRDefault="00AF34BA"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детей отчётливо и правильно </w:t>
            </w:r>
            <w:r w:rsidRPr="005B3449">
              <w:rPr>
                <w:rFonts w:ascii="Times New Roman" w:hAnsi="Times New Roman" w:cs="Times New Roman"/>
                <w:i/>
                <w:sz w:val="24"/>
                <w:szCs w:val="24"/>
              </w:rPr>
              <w:lastRenderedPageBreak/>
              <w:t>произносить звуки ф, с и звукоподражательные слова с этим звуком.</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453" w:type="dxa"/>
          </w:tcPr>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04"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 звуки з, ц</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с.77, 80)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Повторение стихотворений. Заучивание стихотворения И. Белоусова «Весенняя гостья».</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79</w:t>
            </w:r>
          </w:p>
        </w:tc>
        <w:tc>
          <w:tcPr>
            <w:tcW w:w="4414"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чётком произношении звуков з, ц., параллельно упражняя детей в интонационном воспроизведении звукоподражаний; учить изменять темп.</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вспомнить стихи, которые они учили в течении года; запомнить новое стихотворение.</w:t>
            </w:r>
          </w:p>
          <w:p w:rsidR="005B3449" w:rsidRPr="005B3449" w:rsidRDefault="005B3449" w:rsidP="005B3449">
            <w:pPr>
              <w:spacing w:after="0" w:line="240" w:lineRule="auto"/>
              <w:rPr>
                <w:rFonts w:ascii="Times New Roman" w:hAnsi="Times New Roman" w:cs="Times New Roman"/>
                <w:i/>
                <w:sz w:val="24"/>
                <w:szCs w:val="24"/>
              </w:rPr>
            </w:pPr>
          </w:p>
        </w:tc>
      </w:tr>
    </w:tbl>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Речевое </w:t>
      </w:r>
      <w:r w:rsidR="00AF34BA" w:rsidRPr="005B3449">
        <w:rPr>
          <w:rFonts w:ascii="Times New Roman" w:hAnsi="Times New Roman" w:cs="Times New Roman"/>
          <w:b/>
          <w:i/>
          <w:sz w:val="24"/>
          <w:szCs w:val="24"/>
        </w:rPr>
        <w:t>развитие (</w:t>
      </w:r>
      <w:r w:rsidRPr="005B3449">
        <w:rPr>
          <w:rFonts w:ascii="Times New Roman" w:hAnsi="Times New Roman" w:cs="Times New Roman"/>
          <w:b/>
          <w:i/>
          <w:sz w:val="24"/>
          <w:szCs w:val="24"/>
        </w:rPr>
        <w:t>чтение художественной литературы)</w:t>
      </w:r>
    </w:p>
    <w:p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4603"/>
      </w:tblGrid>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420" w:type="dxa"/>
          </w:tcPr>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603" w:type="dxa"/>
          </w:tcPr>
          <w:p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Задачи</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«Кот, петух и лиса»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с.31)</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w:t>
            </w:r>
            <w:r w:rsidRPr="005B3449">
              <w:rPr>
                <w:rFonts w:ascii="Times New Roman" w:hAnsi="Times New Roman" w:cs="Times New Roman"/>
                <w:b/>
                <w:i/>
                <w:sz w:val="24"/>
                <w:szCs w:val="24"/>
              </w:rPr>
              <w:t xml:space="preserve"> Чтение русской народной сказки «Колобок». </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Cs/>
                <w:i/>
                <w:iCs/>
                <w:sz w:val="24"/>
                <w:szCs w:val="24"/>
              </w:rPr>
              <w:t>С. 38</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«Кот, петух и лиса (обраб. М. Боголюбской).</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«Колобок» (обраб. К. Ушинского). Упражнять детей в образовании слов по аналогии.</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стихотворения А. Блока «Зайчик». Заучивание стихотворения А. Плещеева «Осень наступила…»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с.40)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 Сказка «Сестрица Алёнушка и братец Иванушка»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w:t>
            </w:r>
            <w:r w:rsidRPr="005B3449">
              <w:rPr>
                <w:rFonts w:ascii="Times New Roman" w:hAnsi="Times New Roman" w:cs="Times New Roman"/>
                <w:i/>
                <w:sz w:val="24"/>
                <w:szCs w:val="24"/>
              </w:rPr>
              <w:lastRenderedPageBreak/>
              <w:t>рождения до школы» под ред. Н.Е. Вераксы, М.А. Васильевой, Т.С. Комаровой. Вторая младшая гр., 2014. – с.85</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Довести до сознания детей замысел сказки; любовь и преданность помогают преодолеть любые испытания; помочь в оценке персонажей; воспитывать у </w:t>
            </w:r>
            <w:r w:rsidRPr="005B3449">
              <w:rPr>
                <w:rFonts w:ascii="Times New Roman" w:hAnsi="Times New Roman" w:cs="Times New Roman"/>
                <w:bCs/>
                <w:i/>
                <w:iCs/>
                <w:sz w:val="24"/>
                <w:szCs w:val="24"/>
              </w:rPr>
              <w:lastRenderedPageBreak/>
              <w:t>детей добрые чувства к людям и чувство сострадания к тем, кто попадает в беду.</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стихотворений об осени. Дид. Упр. «Что из чего получается.</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с.41)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стихотворений из цикла С. Маршака «Детки в клетке»</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С. 46</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согласовывать слова в предложениях, повторять фразы вслед за воспитателем, определять животных по описанию. Приобщать детей к поэзии, развивать поэтический слух. Упражнять в образовании слов по аналогии.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яркими поэтическими образами животных из стихотворения С. Маршака.</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рассказа Л. Воронковой «Снег идёт», стихотворения А. Босева «Трое»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с.52)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«Маша и медведь»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с.99</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рассказом Л. Воронковой «Снег идёт», оживив в памяти детей их собственные впечатления от снегопада. Помочь запомнить стихотворение А. Босева «Трое» (пер. с болг. В. Викторова)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помочь понять скрытый замысел девочки Машеньки (как она хитростью побудила медведя отнести её к бабушке с дедушкой.</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«Гуси – лебеди»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с.54)</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«Лиса и волк»</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с.110</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«Гуси-лебеди» (обр. М. Булатова), вызвать желание послушать её ещё раз, поиграть в сказку.</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русской народной сказкой, с образами лисы и волка.</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«Лиса и заяц»</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(Гербова В.В. Развитие речи в </w:t>
            </w:r>
            <w:r w:rsidRPr="005B3449">
              <w:rPr>
                <w:rFonts w:ascii="Times New Roman" w:hAnsi="Times New Roman" w:cs="Times New Roman"/>
                <w:i/>
                <w:sz w:val="24"/>
                <w:szCs w:val="24"/>
              </w:rPr>
              <w:lastRenderedPageBreak/>
              <w:t>детском саду. Младшая группа. – М.: МОЗАИКА – СИНТЕЗ, 2016 – с.59)</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«сказки про глупого мышонка» С.Я. Маршака.</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с.116</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со сказкой «Лиса и заяц» (обр. В. Даля), помочь понять смысл произведения (мал удалец, да храбрец).</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про глупого мышонка» С.Я. Маршака; вызвать желание послушать её ещё раз; показать образы героев, воспитывать интерес к худ. произведениям.</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схотворенияИ.Косякова «Всё она».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с.64)</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«У страха глаза велики.</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68</w:t>
            </w:r>
          </w:p>
          <w:p w:rsidR="005B3449" w:rsidRPr="005B3449" w:rsidRDefault="005B3449" w:rsidP="005B3449">
            <w:pPr>
              <w:spacing w:after="0" w:line="240" w:lineRule="auto"/>
              <w:rPr>
                <w:rFonts w:ascii="Times New Roman" w:hAnsi="Times New Roman" w:cs="Times New Roman"/>
                <w:b/>
                <w:i/>
                <w:sz w:val="24"/>
                <w:szCs w:val="24"/>
              </w:rPr>
            </w:pP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стихотворением И. Косякова «Всё она». Совершенствовать диалогическую речь малышей.</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стихотворения А.Плещеева «Весна».</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с.222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рассказов </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В. Бианки «Лис и мышонок», </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Е. Чарушина «Волчишко».</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156</w:t>
            </w:r>
          </w:p>
          <w:p w:rsidR="005B3449" w:rsidRPr="005B3449" w:rsidRDefault="005B3449" w:rsidP="005B3449">
            <w:pPr>
              <w:spacing w:after="0" w:line="240" w:lineRule="auto"/>
              <w:rPr>
                <w:rFonts w:ascii="Times New Roman" w:hAnsi="Times New Roman" w:cs="Times New Roman"/>
                <w:b/>
                <w:i/>
                <w:sz w:val="24"/>
                <w:szCs w:val="24"/>
              </w:rPr>
            </w:pP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новым стихотворением; учить называть признаки весны, воспитывать поэтический слух.</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и лисе и мышонке, образе жизни этих животных, поведении и состоянии дикого  животного в доме человека; воспитывать любовь к животным, сочувствие к детёнышам, попавшим в беду.</w:t>
            </w:r>
          </w:p>
        </w:tc>
      </w:tr>
      <w:tr w:rsidR="005B3449" w:rsidRPr="005B3449" w:rsidTr="005B3449">
        <w:tc>
          <w:tcPr>
            <w:tcW w:w="1548" w:type="dxa"/>
          </w:tcPr>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4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рассказа Я. Тайца «Праздник»</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с.233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 xml:space="preserve">2. Чтение русской народной сказки «Бычок – чёрный </w:t>
            </w:r>
            <w:r w:rsidRPr="005B3449">
              <w:rPr>
                <w:rFonts w:ascii="Times New Roman" w:hAnsi="Times New Roman" w:cs="Times New Roman"/>
                <w:b/>
                <w:bCs/>
                <w:i/>
                <w:iCs/>
                <w:sz w:val="24"/>
                <w:szCs w:val="24"/>
              </w:rPr>
              <w:lastRenderedPageBreak/>
              <w:t>бочок, белые копытца».</w:t>
            </w:r>
          </w:p>
          <w:p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Литературная викторина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(Гербова В.В. Развитие речи в детском саду. Младшая группа. – М.: МОЗАИКА – СИНТЕЗ, 2016 – с.76)</w:t>
            </w:r>
          </w:p>
        </w:tc>
        <w:tc>
          <w:tcPr>
            <w:tcW w:w="4603"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с рассказом Я. Тайца «Праздник», создать у детей радостное настроение и интерес к описанию праздничного события.</w:t>
            </w: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p>
          <w:p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Познакомить с русской народной сказкой «Бычок – чёрный бочок. Белые копытца» (обр. М. Булатова). Помочь детям </w:t>
            </w:r>
            <w:r w:rsidRPr="005B3449">
              <w:rPr>
                <w:rFonts w:ascii="Times New Roman" w:hAnsi="Times New Roman" w:cs="Times New Roman"/>
                <w:bCs/>
                <w:i/>
                <w:iCs/>
                <w:sz w:val="24"/>
                <w:szCs w:val="24"/>
              </w:rPr>
              <w:lastRenderedPageBreak/>
              <w:t>вспомнить названия и содержание сказок, которые им читали на занятии.</w:t>
            </w:r>
          </w:p>
        </w:tc>
      </w:tr>
    </w:tbl>
    <w:p w:rsidR="005B3449" w:rsidRPr="005B3449" w:rsidRDefault="005B3449" w:rsidP="005B3449">
      <w:pPr>
        <w:spacing w:after="0" w:line="240" w:lineRule="auto"/>
        <w:rPr>
          <w:rFonts w:ascii="Times New Roman" w:hAnsi="Times New Roman" w:cs="Times New Roman"/>
          <w:sz w:val="24"/>
          <w:szCs w:val="24"/>
        </w:rPr>
      </w:pP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Познавательное развитие (Формирование элементарных математических представлений (ФЭМП))</w:t>
      </w:r>
    </w:p>
    <w:p w:rsidR="005B3449" w:rsidRPr="005B3449" w:rsidRDefault="005B3449" w:rsidP="005B3449">
      <w:pPr>
        <w:spacing w:after="0" w:line="240" w:lineRule="auto"/>
        <w:rPr>
          <w:rFonts w:ascii="Times New Roman" w:hAnsi="Times New Roman" w:cs="Times New Roman"/>
          <w:b/>
          <w:i/>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4322"/>
      </w:tblGrid>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 занятия)</w:t>
            </w:r>
          </w:p>
        </w:tc>
        <w:tc>
          <w:tcPr>
            <w:tcW w:w="432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1 - 2</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Помораева И.А., Позина В.А. Занятия по формированию элементарных математических представлений во второй младшей группе д/с – М.:Мозаика-Синтез, 2016 – с.11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3 - 4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С.12</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шар (шарик) и куб (кубик) независимо от цвета и размера фигур.</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контрастные по величине предметы, используя при этом слова большой, маленький.</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Помораева И.А., Позина В.А. Занятия по формированию элементарных математических представлений во второй младшей группе д/с – М.:Мозаика-Синтез, 2016-с.12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С.13</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14</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количество предметов, используя слова один, много, мало.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составлением группы предметов из отдельных предметов и выделения из неё одного предмета; учить понимать слова много, один, ни одного.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составлять группу предметов из отдельных предметов и выделять один предмет </w:t>
            </w:r>
            <w:r w:rsidRPr="005B3449">
              <w:rPr>
                <w:rFonts w:ascii="Times New Roman" w:hAnsi="Times New Roman" w:cs="Times New Roman"/>
                <w:i/>
                <w:sz w:val="24"/>
                <w:szCs w:val="24"/>
              </w:rPr>
              <w:lastRenderedPageBreak/>
              <w:t>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путём и сравнивать круги по величине; большой, маленький.</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Помораева И.А., Позина В.А. Занятия по формированию элементарных математических представлений во второй младшей группе д/с – М.:Мозаика-Синтез, 2016 – с.16</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С.17</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19</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два предмета по длине и обозначать результат сравнения словами длинный – короткий, длиннее – короче.Совершенствовать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находить один и много предметов в специально-созданной обстановке, обозначать совокупности словами один, много.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находить один и много предметов в специально-созданной обстановке, обозначать совокупности словами один, много. Продолжать учить различать и называть круг и квадрат.</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Помораева И.А., Позина В.А. Занятия по формированию элементарных математических представлений во второй младшей группе д/с – М.:Мозаика-Синтез, 2016 – с.19</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21</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22</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совершенствовать умение сравнивать два предмета по длине способами наложения и </w:t>
            </w:r>
            <w:r w:rsidRPr="005B3449">
              <w:rPr>
                <w:rFonts w:ascii="Times New Roman" w:hAnsi="Times New Roman" w:cs="Times New Roman"/>
                <w:i/>
                <w:sz w:val="24"/>
                <w:szCs w:val="24"/>
              </w:rPr>
              <w:lastRenderedPageBreak/>
              <w:t>приложения,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две равные группы предметов способом наложения, активизировать в речи выражения по много, поровну. Столько-сколько. Совершенствовать умения сравнивать два предмета по длине, используя приёмы наложения и приложения и слова длинный – короткий, длиннее – короче.</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С.26</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С.27</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наложения, понимать значение слов по много,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с треугольником: учить различать и называть фигуру. Совершенствовать умение сравнивать </w:t>
            </w:r>
            <w:r w:rsidRPr="005B3449">
              <w:rPr>
                <w:rFonts w:ascii="Times New Roman" w:hAnsi="Times New Roman" w:cs="Times New Roman"/>
                <w:i/>
                <w:sz w:val="24"/>
                <w:szCs w:val="24"/>
              </w:rPr>
              <w:lastRenderedPageBreak/>
              <w:t>две равные группы предметов способом наложения, обозначать результаты сравнения словами по много, поровну, столько-сколько. Закреплять навыки сравнения двух предметов словами широкий-узкий, шире-уже, одинаковые по ширине.</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С.31</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Продолжать учить сравнивать две равные группы предметов способом наложения, обозначать результаты сравнения словами по много, поровну.</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определении пространственных направлений от себя и обозначать их словами вверху-внизу, слева-справа.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приёмами сравнения двух предметов по высоте, учить понимать слова высокий-низкий, выше-ниже. Упражнять в определении пространственных направлений от себя. Совершенствовать навыки сравнения двух равных групп предметов способом наложения, обозначать результаты сравнения словами по много,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два предмета по высоте (способами наложения и приложения), обозначать результаты сравнения словами высоки1ё-низкий, выше-ниже.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столько-сколько.</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две неравные группы предметов способом </w:t>
            </w:r>
            <w:r w:rsidRPr="005B3449">
              <w:rPr>
                <w:rFonts w:ascii="Times New Roman" w:hAnsi="Times New Roman" w:cs="Times New Roman"/>
                <w:i/>
                <w:sz w:val="24"/>
                <w:szCs w:val="24"/>
              </w:rPr>
              <w:lastRenderedPageBreak/>
              <w:t>наложения, обозначать результаты сравнения словами больше-меньше, столько-сколько. Совершенствовать умение сравнивать два контрастных по высоте предмета знакомыми способами, обозначать результаты сравнения словами высокий-низкий, выше-ниже.</w:t>
            </w:r>
          </w:p>
          <w:p w:rsidR="005B3449" w:rsidRPr="005B3449" w:rsidRDefault="005B3449" w:rsidP="005B3449">
            <w:pPr>
              <w:spacing w:after="0" w:line="240" w:lineRule="auto"/>
              <w:rPr>
                <w:rFonts w:ascii="Times New Roman" w:hAnsi="Times New Roman" w:cs="Times New Roman"/>
                <w:i/>
                <w:sz w:val="24"/>
                <w:szCs w:val="24"/>
              </w:rPr>
            </w:pP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С.34</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С.35</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rsidR="005B3449" w:rsidRPr="005B3449" w:rsidRDefault="005B3449" w:rsidP="005B3449">
            <w:pPr>
              <w:spacing w:after="0" w:line="240" w:lineRule="auto"/>
              <w:rPr>
                <w:rFonts w:ascii="Times New Roman" w:hAnsi="Times New Roman" w:cs="Times New Roman"/>
                <w:i/>
                <w:sz w:val="24"/>
                <w:szCs w:val="24"/>
              </w:rPr>
            </w:pP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 Продолжать учить сравнивать две равные группы предметов способами наложения, обозначать результаты сравнения словами больше-меньше, столько-сколько, поровну.</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круг, квадрат, треугольник.</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сравнивать две равные и неравные группы предметов, пользовать выражениями поровну, столько-сколько, больше, меньше. Закреплять способы сравнения дву предметов по длине и высоте, обозначать результаты сравнения соответствующими словами.</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сравнении двух групп предметов способами наложения и приложения, пользоваться словами столько-сколько, больше-меньше.</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части суток: день, ночь.</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С.37</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С.38</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С.39</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С.40</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воспроизводить заданное количество предметов и звуков по образцу (без счёта и называния числа).</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умение воспроизводить заданное количество предметов и </w:t>
            </w:r>
            <w:r w:rsidRPr="005B3449">
              <w:rPr>
                <w:rFonts w:ascii="Times New Roman" w:hAnsi="Times New Roman" w:cs="Times New Roman"/>
                <w:i/>
                <w:sz w:val="24"/>
                <w:szCs w:val="24"/>
              </w:rPr>
              <w:lastRenderedPageBreak/>
              <w:t>звуков по образцу (без счёта и называния числа). Упражнять в умении сравнивать два предмета по величине, обозначать результаты сравнения словами большой-маленький. Упражнять в умении различать пространственные направления от себя и обозначать их словами: впереди-сзади, слева-справа.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сзади, слева-справа, вверху-внизу.  Совершенствовать умение составлять группу предметов из отдельных предметов и выделять один предмет из группы.</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 утро, вечер.</w:t>
            </w:r>
          </w:p>
        </w:tc>
      </w:tr>
      <w:tr w:rsidR="005B3449" w:rsidRPr="005B3449" w:rsidTr="005B3449">
        <w:tc>
          <w:tcPr>
            <w:tcW w:w="1809"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261"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С.42</w:t>
            </w:r>
            <w:r w:rsidRPr="005B3449">
              <w:rPr>
                <w:rFonts w:ascii="Times New Roman" w:hAnsi="Times New Roman" w:cs="Times New Roman"/>
                <w:i/>
                <w:sz w:val="24"/>
                <w:szCs w:val="24"/>
              </w:rPr>
              <w:br/>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3-4</w:t>
            </w: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С.43</w:t>
            </w:r>
          </w:p>
        </w:tc>
        <w:tc>
          <w:tcPr>
            <w:tcW w:w="4322" w:type="dxa"/>
          </w:tcPr>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столько-сколько,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 и т.д.</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геометрические фигуры: круг, квадрат, треугольник, шар, куб.</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Закрепление пройденного материала.</w:t>
            </w:r>
          </w:p>
        </w:tc>
      </w:tr>
    </w:tbl>
    <w:p w:rsidR="005B3449" w:rsidRPr="005B3449" w:rsidRDefault="005B3449" w:rsidP="005B3449">
      <w:pPr>
        <w:spacing w:after="0" w:line="240" w:lineRule="auto"/>
        <w:jc w:val="center"/>
        <w:rPr>
          <w:rFonts w:ascii="Times New Roman" w:hAnsi="Times New Roman" w:cs="Times New Roman"/>
          <w:b/>
          <w:i/>
          <w:sz w:val="24"/>
          <w:szCs w:val="24"/>
        </w:rPr>
      </w:pPr>
    </w:p>
    <w:p w:rsidR="00AF34BA" w:rsidRDefault="00AF34BA">
      <w:pPr>
        <w:rPr>
          <w:rFonts w:ascii="Times New Roman" w:eastAsia="Calibri" w:hAnsi="Times New Roman" w:cs="Times New Roman"/>
          <w:b/>
          <w:i/>
          <w:sz w:val="24"/>
          <w:szCs w:val="24"/>
          <w:lang w:eastAsia="en-US"/>
        </w:rPr>
      </w:pPr>
      <w:r>
        <w:rPr>
          <w:rFonts w:ascii="Times New Roman" w:hAnsi="Times New Roman"/>
          <w:b/>
          <w:i/>
          <w:sz w:val="24"/>
          <w:szCs w:val="24"/>
        </w:rPr>
        <w:br w:type="page"/>
      </w:r>
    </w:p>
    <w:p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w:t>
      </w: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(аппликация)</w:t>
      </w:r>
    </w:p>
    <w:p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68"/>
        <w:gridCol w:w="4677"/>
      </w:tblGrid>
      <w:tr w:rsidR="005B3449" w:rsidRPr="005B3449" w:rsidTr="005B3449">
        <w:tc>
          <w:tcPr>
            <w:tcW w:w="1453"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«Большие и маленькие мячи»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46</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«Овощи лежат на круглом подносе»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с предметами круглой формы. Учить приёмам наклеивания (намазывать клеем обратную сторону детали,  брать на кисть немного клея, работать на клеёнке, прижимать изображение к бумаге всей ладонью.</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«Большие и маленькие яблоки на тарелке»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54</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«Ягоды и фрукты на блюдечке»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круглые предметы. Закреплять представление о различии предметов по величине. Закреплять правильные приёмы наклеивания (брать на кисть немного клея и наносить его на всю поверхность формы.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знание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«Разноцветные огоньки в домиках»</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60</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«Шарики и кубики»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жёлтый, зелёный, синий).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квадратом. 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                                            </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«Пирамидка»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 69</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«Наклей какую хочешь игрушку»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72</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давать в аппликации образ игрушки; изображать предмет, состоящий из нескольких частей; располагать предметы в порядке уменьшающейся величины. Закреплять знание цветов. Развивать восприятие цвета.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«Красивая салфеточка»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76</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«Снеговик»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78</w:t>
            </w:r>
          </w:p>
        </w:tc>
        <w:tc>
          <w:tcPr>
            <w:tcW w:w="4677" w:type="dxa"/>
          </w:tcPr>
          <w:p w:rsidR="005B3449" w:rsidRPr="005B3449" w:rsidRDefault="005B3449" w:rsidP="005B3449">
            <w:pPr>
              <w:pStyle w:val="a8"/>
              <w:spacing w:after="0"/>
              <w:jc w:val="both"/>
              <w:rPr>
                <w:i/>
              </w:rPr>
            </w:pPr>
            <w:r w:rsidRPr="005B3449">
              <w:rPr>
                <w:i/>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rsidR="005B3449" w:rsidRPr="005B3449" w:rsidRDefault="005B3449" w:rsidP="005B3449">
            <w:pPr>
              <w:pStyle w:val="a8"/>
              <w:spacing w:after="0"/>
              <w:jc w:val="both"/>
              <w:rPr>
                <w:i/>
              </w:rPr>
            </w:pPr>
            <w:r w:rsidRPr="005B3449">
              <w:rPr>
                <w:i/>
              </w:rPr>
              <w:t xml:space="preserve">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«Узор на круге»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81</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«Флажки»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85</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маленькие. Закреплять умение намазывать клеем всю форму. Развивать чувство ритма. Воспитывать самостоятельность.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бумаге, различать и правильно называть цвета; аккуратно пользоваться клеем, намазывать им всю форму. Воспитывать умение радоваться общему результату.</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«Цветы в подарок маме, бабушке»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85</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«Салфетка»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90</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5B3449" w:rsidRPr="005B3449" w:rsidRDefault="005B3449" w:rsidP="005B3449">
            <w:pPr>
              <w:pStyle w:val="a8"/>
              <w:spacing w:after="0"/>
              <w:jc w:val="both"/>
              <w:rPr>
                <w:i/>
              </w:rPr>
            </w:pPr>
          </w:p>
          <w:p w:rsidR="005B3449" w:rsidRPr="005B3449" w:rsidRDefault="005B3449" w:rsidP="005B3449">
            <w:pPr>
              <w:pStyle w:val="a8"/>
              <w:spacing w:after="0"/>
              <w:jc w:val="both"/>
              <w:rPr>
                <w:i/>
              </w:rPr>
            </w:pPr>
          </w:p>
          <w:p w:rsidR="005B3449" w:rsidRPr="005B3449" w:rsidRDefault="005B3449" w:rsidP="005B3449">
            <w:pPr>
              <w:pStyle w:val="a8"/>
              <w:spacing w:after="0"/>
              <w:jc w:val="both"/>
              <w:rPr>
                <w:i/>
              </w:rPr>
            </w:pPr>
            <w:r w:rsidRPr="005B3449">
              <w:rPr>
                <w:i/>
              </w:rPr>
              <w:t>Учить составлять узор из кружков и квадратиков на квадратной бумажной салфетке, располагая кружки в углах квадрата, а квадратики между ними. Развивать чувство ритма. Закреплять умение наклеивать детали аккуратно.</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«Скворечник»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w:t>
            </w:r>
            <w:r w:rsidRPr="005B3449">
              <w:rPr>
                <w:rFonts w:ascii="Times New Roman" w:hAnsi="Times New Roman" w:cs="Times New Roman"/>
                <w:i/>
                <w:sz w:val="24"/>
                <w:szCs w:val="24"/>
              </w:rPr>
              <w:lastRenderedPageBreak/>
              <w:t xml:space="preserve">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93</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«Скоро праздник придёт»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детей изображать в аппликации предметы, состоящие из нескольких частей; определять форму частей </w:t>
            </w:r>
            <w:r w:rsidRPr="005B3449">
              <w:rPr>
                <w:rFonts w:ascii="Times New Roman" w:hAnsi="Times New Roman" w:cs="Times New Roman"/>
                <w:i/>
                <w:sz w:val="24"/>
                <w:szCs w:val="24"/>
              </w:rPr>
              <w:lastRenderedPageBreak/>
              <w:t>(прямоугольная, круглая, треугольная). Уточнить знание цветов. Развивать цветовое восприятие.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композицию определённого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ладонью. Учить красиво располагать изображения на листе. Развивать эстетическое восприятие.</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на лугу»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103</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нескольких частей, соблюдая определённую последовательность; правильно располагая его на листе. Закреплять знание геометрических фигур (квадрат, прямоугольник, треугольник).</w:t>
            </w:r>
          </w:p>
        </w:tc>
      </w:tr>
    </w:tbl>
    <w:p w:rsidR="005B3449" w:rsidRPr="005B3449" w:rsidRDefault="005B3449" w:rsidP="005B3449">
      <w:pPr>
        <w:pStyle w:val="a7"/>
        <w:jc w:val="center"/>
        <w:rPr>
          <w:rFonts w:ascii="Times New Roman" w:hAnsi="Times New Roman"/>
          <w:b/>
          <w:i/>
          <w:sz w:val="24"/>
          <w:szCs w:val="24"/>
        </w:rPr>
      </w:pPr>
    </w:p>
    <w:p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br w:type="page"/>
      </w:r>
    </w:p>
    <w:p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развитие(рисование)</w:t>
      </w:r>
    </w:p>
    <w:p w:rsidR="005B3449" w:rsidRPr="005B3449" w:rsidRDefault="005B3449" w:rsidP="005B344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730"/>
        <w:gridCol w:w="4173"/>
      </w:tblGrid>
      <w:tr w:rsidR="005B3449" w:rsidRPr="005B3449" w:rsidTr="005B3449">
        <w:tc>
          <w:tcPr>
            <w:tcW w:w="1442" w:type="dxa"/>
          </w:tcPr>
          <w:p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730" w:type="dxa"/>
          </w:tcPr>
          <w:p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173" w:type="dxa"/>
          </w:tcPr>
          <w:p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цель</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1.«Знакомство с карандашом и бумагой»</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«Идет дождь»</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«Привяжем к шарикам цветные ниточки»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«Красивые лесенки»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49</w:t>
            </w: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карандашами, правильно держать карандаш, вести им по бумаге. Обращать внимание детей на следы, оставляемые карандашом на бумаге; учить видеть сходство штрихов с предметами. Развивать желание рисовать.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кисточку.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правильно держать карандаш, рисовать прямые линии сверху вниз, вести линии неотрывно, слитно. Развивать эстетическое восприятие.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линии сверху вниз; проводить их прямо, не останавливаясь, учить обмакивать кисть в краску всем ворсом, промывать кисть в воде. Продолжать знакомить с цветами.</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«Разноцветный ковёр из листьев»</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с.52</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2. «Цветные клубочки»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с.72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«Разноцветные мыльные пузыри»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с.80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4. Рисование по замыслу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с.59</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рисовать кистью, правильно её держать, дать возможность выбрать самостоятельно краску, воспитывать интерес к рисованию. Учить изображать листочки способом прикладывания ворса кисти к бумаге.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предметы округлой формы, правильно держать кисть и пользоваться ею, выбирать самостоятельно цвет краски, правильно её называть.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Отрабатывать кругообразны движения рук, закреплять знания о цвете и величине предметов.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1.«Разноцветные обручи»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К.З. по программе «От рождения до школы» под ред. Н.Е. Вераксы, М.А. Васильевой, Т.С. Комаровой. Вторая младшая гр., 2014. – с.100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«Блюдце для молока»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с.106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«Ягодка за ягодкой»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И.А.Лыкова (Изобразительная деятельность в детском саду-младшая группа – с. 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4. Рисование ватными палочками «Град, град!»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И.А.Лыкова (Изобразительная деятельность в детском саду - младшая группа – с. 48)</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рисовать предмет круглой формы. Отработка техники рисования гуашью, учить различать предметы круглой формы. </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правильным приёмам закрашивания краской, не выходя за контур, узнавать цвет и называть его.</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Создание ритмической композиции. Сочетание изобразительных техник: рисование веточек цветными карандашами и ягодок – ватными палочками.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изображать тучу и град ватными палочками с изменением цвета и частоты размещения пятен (пятнышки на туче – близко друг к другу, град на небе – более редко, с просветами). Показать взаимосвязь между характером образа и средствами художественно-образной выразительности. Развивать чувство цвета и ритма.</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«Снежные комочки большие и маленькие»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«Деревья на нашем участке»</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AF34BA" w:rsidRDefault="00AF34BA"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 xml:space="preserve">3. «Ёлочка»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с.70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«Красивая игрушка» (рисование по замыслу)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Закреплять умение рисовать предметы круглой формы. Учить правильным приёмам закрашивания красками. </w:t>
            </w:r>
            <w:r w:rsidR="00AF34BA" w:rsidRPr="005B3449">
              <w:rPr>
                <w:rFonts w:ascii="Times New Roman" w:hAnsi="Times New Roman" w:cs="Times New Roman"/>
                <w:i/>
                <w:sz w:val="24"/>
                <w:szCs w:val="24"/>
              </w:rPr>
              <w:t>Учить повторять</w:t>
            </w:r>
            <w:r w:rsidRPr="005B3449">
              <w:rPr>
                <w:rFonts w:ascii="Times New Roman" w:hAnsi="Times New Roman" w:cs="Times New Roman"/>
                <w:i/>
                <w:sz w:val="24"/>
                <w:szCs w:val="24"/>
              </w:rPr>
              <w:t xml:space="preserve"> изображение, заполняя свободное пространство листа.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изображение по всему листу бумаги. Продолжать учить рисовать красками.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lastRenderedPageBreak/>
              <w:t xml:space="preserve">Учить детей передавать в рисунке образ ёлочки; рисовать предметы, </w:t>
            </w:r>
            <w:r w:rsidRPr="005B3449">
              <w:rPr>
                <w:rFonts w:ascii="Times New Roman" w:hAnsi="Times New Roman" w:cs="Times New Roman"/>
                <w:i/>
                <w:sz w:val="24"/>
                <w:szCs w:val="24"/>
              </w:rPr>
              <w:t>состоящие из прямых вертикальных и наклонных линий. Продолжать учить пользоваться кисточкой и красками.</w:t>
            </w:r>
          </w:p>
          <w:p w:rsidR="005B3449" w:rsidRPr="005B3449" w:rsidRDefault="005B3449" w:rsidP="005B3449">
            <w:pPr>
              <w:spacing w:after="0" w:line="240" w:lineRule="auto"/>
              <w:jc w:val="both"/>
              <w:rPr>
                <w:rFonts w:ascii="Times New Roman" w:hAnsi="Times New Roman" w:cs="Times New Roman"/>
                <w:b/>
                <w:bCs/>
                <w:i/>
                <w:iCs/>
                <w:color w:val="800000"/>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Рассмотреть с детьми различные игрушки. Учить самостоятельно задумывать рисунок, пользоваться кисточкой и краской, самостоятельно выбирать цвета.</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«Новогодняя ёлка с огоньками и шарами»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с.73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«Украсим рукавичку – домик»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74</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«Украсим дымковскую уточку»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Рисование по замыслу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77</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передавать в рисунке образ нарядной ёлочки; рисовать её крупно, во весь лист; украшать её, используя приёмы примакивания, рисования круглых форм и линий. Развивать эстетическое восприятие, формировать образные представления.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задумывать содержание рисунка, использовать усвоенные приёмы рисования. Учить заполнять изображениями весь лист. Вызвать желание рассматривать рисунки, обсуждать их; радоваться красочным изображениям.</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«Мы слепили на прогулке снеговиков»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с.79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«Светит солнышко»</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3. «Самолёты летят»</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 82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«Зимний лес»</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w:t>
            </w:r>
            <w:r w:rsidRPr="005B3449">
              <w:rPr>
                <w:rFonts w:ascii="Times New Roman" w:hAnsi="Times New Roman" w:cs="Times New Roman"/>
                <w:i/>
                <w:sz w:val="24"/>
                <w:szCs w:val="24"/>
              </w:rPr>
              <w:lastRenderedPageBreak/>
              <w:t>круглой формы слитными линиями сверху вниз или слева направо всем ворсом кисти.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образ солнышка, сочетать округлую форму с прямыми и изогнутыми линиями. Учить дополнять рисунок изображениями, соответствующими теме.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картину зимы. Упражнять в рисовании деревьев. Учить располагать на листе несколько деревьев. Закреплять умение промывать кисть.</w:t>
            </w:r>
          </w:p>
        </w:tc>
      </w:tr>
      <w:tr w:rsidR="005B3449" w:rsidRPr="005B3449" w:rsidTr="005B3449">
        <w:tc>
          <w:tcPr>
            <w:tcW w:w="1442"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«Красивые флажки на ниточке»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с.86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Нарисуйте, кто что хочет красивое»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«Все сосульки плакали»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с.198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«Книжки - малышки»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М.:МОЗАИКА-СИНТЕЗ, 2016 – с.90</w:t>
            </w: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рисовать предметы прямоугольной формы </w:t>
            </w:r>
            <w:r w:rsidR="00AF34BA" w:rsidRPr="005B3449">
              <w:rPr>
                <w:rFonts w:ascii="Times New Roman" w:hAnsi="Times New Roman" w:cs="Times New Roman"/>
                <w:i/>
                <w:sz w:val="24"/>
                <w:szCs w:val="24"/>
              </w:rPr>
              <w:t>отдельными вертикальными</w:t>
            </w:r>
            <w:r w:rsidRPr="005B3449">
              <w:rPr>
                <w:rFonts w:ascii="Times New Roman" w:hAnsi="Times New Roman" w:cs="Times New Roman"/>
                <w:i/>
                <w:sz w:val="24"/>
                <w:szCs w:val="24"/>
              </w:rPr>
              <w:t xml:space="preserve"> и горизонтальными линиями. Познакомить с прямоугольной формой. Продолжать отрабатывать приёмы рисования и закрашивания рисунков красками.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эстетическое восприятие. Учить видеть и выделять красивые предметы, явления. Закреплять умение рисовать разными материалами, выбирая их по своему желанию.</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ритмично наносить мазки, располагая их на листе бумаги в соответствии с направлением сосулек; развивать навыки работы с кистью, различение предметов по величине, умение образно воспринимать цветовые пятна.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формообразующим движениям рисования четырёхугольных форм непрерывными движениями руки слева направо, сверху вниз и т.д. </w:t>
            </w:r>
            <w:r w:rsidRPr="005B3449">
              <w:rPr>
                <w:rFonts w:ascii="Times New Roman" w:hAnsi="Times New Roman" w:cs="Times New Roman"/>
                <w:i/>
                <w:sz w:val="24"/>
                <w:szCs w:val="24"/>
              </w:rPr>
              <w:lastRenderedPageBreak/>
              <w:t>Развивать воображение.</w:t>
            </w:r>
          </w:p>
        </w:tc>
      </w:tr>
      <w:tr w:rsidR="005B3449" w:rsidRPr="005B3449" w:rsidTr="005B3449">
        <w:tc>
          <w:tcPr>
            <w:tcW w:w="1442"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73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1. Разноцветные платочки</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с.93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 для собачки»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«Красивый коврик»</w:t>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4.Матрёшек русский хоровод</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с.234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линий разного характера (прямых наклонных, волнистых и др.). Учить пересекать лини; украшать квадратный лист бумаги разноцветными линиями, проведёнными в разных направлениях. Вызвать положительный эмоциональный отклик на общий результат.</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кистью точки и линии разной толщины; развивать умение работать гуашью, различать предметы по величине; воспитывать эстетический вкус, дать детям возможность самостоятельно выбрать цвет.</w:t>
            </w:r>
          </w:p>
        </w:tc>
      </w:tr>
      <w:tr w:rsidR="005B3449" w:rsidRPr="005B3449" w:rsidTr="005B3449">
        <w:tc>
          <w:tcPr>
            <w:tcW w:w="1442"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30"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1.«Одуванчики в траве»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с.101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«Картинка о празднике 9 мая»</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«Цып-цып-цып, мои цыплятки»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с.240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«Листочки и почки на ветке»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с.256</w:t>
            </w:r>
          </w:p>
          <w:p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Вызвать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Учить радоваться своим рисункам. Развивать эстетическое восприятие, творческое воображение.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w:t>
            </w:r>
            <w:r w:rsidRPr="005B3449">
              <w:rPr>
                <w:rFonts w:ascii="Times New Roman" w:hAnsi="Times New Roman" w:cs="Times New Roman"/>
                <w:i/>
                <w:sz w:val="24"/>
                <w:szCs w:val="24"/>
              </w:rPr>
              <w:lastRenderedPageBreak/>
              <w:t>Упражнять в рисовании красками.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представление о круглой или овальной форме предметов, учить рисовать их краской, дорисовывать детали, развивать фантазию и воображение.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изменения образа, Рисовать ветку с почками и листочками;  формировать представления о сезонных изменениях в природе; развивать воображение, воспитывать интерес к природе.</w:t>
            </w:r>
          </w:p>
        </w:tc>
      </w:tr>
    </w:tbl>
    <w:p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lastRenderedPageBreak/>
        <w:br w:type="page"/>
      </w:r>
    </w:p>
    <w:p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w:t>
      </w: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(лепка)</w:t>
      </w:r>
    </w:p>
    <w:p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68"/>
        <w:gridCol w:w="4677"/>
      </w:tblGrid>
      <w:tr w:rsidR="005B3449" w:rsidRPr="005B3449" w:rsidTr="005B3449">
        <w:tc>
          <w:tcPr>
            <w:tcW w:w="1453"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bCs/>
                <w:i/>
                <w:iCs/>
                <w:sz w:val="24"/>
                <w:szCs w:val="24"/>
              </w:rPr>
              <w:t>1. «Конфетки»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с.47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«Бублики, баранки»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rsidR="005B3449" w:rsidRPr="005B3449" w:rsidRDefault="005B3449" w:rsidP="005B3449">
            <w:pPr>
              <w:spacing w:after="0" w:line="240" w:lineRule="auto"/>
              <w:jc w:val="both"/>
              <w:rPr>
                <w:rFonts w:ascii="Times New Roman" w:hAnsi="Times New Roman" w:cs="Times New Roman"/>
                <w:bCs/>
                <w:i/>
                <w:iCs/>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пластилином, учить свёртывать палочку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восприятие6. Вызывать чувство радости от созданных изображений.</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«Колобок»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с.55</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«Подарок любимому щенку (котёнку)»</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(глаза, рот).</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использовать ранее приобретённые умения и навыки в лепке. Воспитывать доброе отношение к животным. Желание сделать для них что-то хорошее.</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1.«Воздушные шарики»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с.88</w:t>
            </w:r>
          </w:p>
          <w:p w:rsidR="005B3449" w:rsidRPr="005B3449" w:rsidRDefault="005B3449" w:rsidP="005B3449">
            <w:pPr>
              <w:tabs>
                <w:tab w:val="left" w:pos="1170"/>
              </w:tabs>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ab/>
            </w: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«Печенье»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с.66</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лепить шарики, воспитывать желание занимать творчеством, самостоятельность.</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раскатывать пластилин круговыми движениями; сплющивать шарик, сдавливая его ладонями. Продолжать отрабатывать навыки лепки. Закреплять умение аккуратно работать с пластилином.</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«Погремушка»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«Пирамидка из дисков или колец»</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раскатывать комочки пластилина между ладонями; составлять предмет из нескольких частей, накладывая одну на другую. Закреплять умение лепить аккуратно.</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68" w:type="dxa"/>
          </w:tcPr>
          <w:p w:rsidR="005B3449" w:rsidRPr="005B3449" w:rsidRDefault="005B3449" w:rsidP="005B3449">
            <w:pPr>
              <w:spacing w:after="0" w:line="240" w:lineRule="auto"/>
              <w:jc w:val="both"/>
              <w:rPr>
                <w:rFonts w:ascii="Times New Roman" w:hAnsi="Times New Roman" w:cs="Times New Roman"/>
                <w:b/>
                <w:bCs/>
                <w:i/>
                <w:iCs/>
                <w:sz w:val="24"/>
                <w:szCs w:val="24"/>
              </w:rPr>
            </w:pPr>
            <w:r w:rsidRPr="005B3449">
              <w:rPr>
                <w:rFonts w:ascii="Times New Roman" w:hAnsi="Times New Roman" w:cs="Times New Roman"/>
                <w:b/>
                <w:bCs/>
                <w:i/>
                <w:iCs/>
                <w:sz w:val="24"/>
                <w:szCs w:val="24"/>
              </w:rPr>
              <w:t>1.«Мандарины и апельсины»</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с.74</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«Табурет для игрушек»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К.З. по программе «От рождения до школы» под ред. Н.Е. Вераксы, М.А. Васильевой, Т.С. Комаровой. Вторая младшая гр., 2014. – с.153</w:t>
            </w: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pStyle w:val="a8"/>
              <w:spacing w:after="0"/>
              <w:jc w:val="both"/>
              <w:rPr>
                <w:i/>
              </w:rPr>
            </w:pPr>
            <w:r w:rsidRPr="005B3449">
              <w:rPr>
                <w:bCs/>
                <w:i/>
                <w:iCs/>
              </w:rPr>
              <w:t>Познакомить с обобщающим понятием «мебель»;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1.«Воробушки и кот»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с.80</w:t>
            </w: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«Самолёты стоят на аэродроме»»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(Т.С.Комарова Изобразительная деятельность в детском саду С. 82)</w:t>
            </w: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одинаковой формы, вылепленных из удлинённых кусков пластилина. Закреплять умение делить комок пластилина на глаз на две равные части,  раскатывать их продольными движениями ладоней и сплющивать между ладонями для получения нужной формы..</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«Неваляшка»</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87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«Угощение для кукол, мишек, зайчиков»</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умения лепить аккуратно. Вызывать чувство радости от созданного.</w:t>
            </w:r>
          </w:p>
          <w:p w:rsidR="005B3449" w:rsidRPr="005B3449" w:rsidRDefault="005B3449" w:rsidP="005B3449">
            <w:pPr>
              <w:spacing w:after="0" w:line="240" w:lineRule="auto"/>
              <w:jc w:val="both"/>
              <w:rPr>
                <w:rFonts w:ascii="Times New Roman" w:hAnsi="Times New Roman" w:cs="Times New Roman"/>
                <w:bCs/>
                <w:i/>
                <w:iCs/>
                <w:sz w:val="24"/>
                <w:szCs w:val="24"/>
              </w:rPr>
            </w:pPr>
          </w:p>
          <w:p w:rsidR="005B3449" w:rsidRPr="005B3449" w:rsidRDefault="005B3449" w:rsidP="005B3449">
            <w:pPr>
              <w:pStyle w:val="a8"/>
              <w:spacing w:after="0"/>
              <w:jc w:val="both"/>
              <w:rPr>
                <w:i/>
              </w:rPr>
            </w:pPr>
            <w:r w:rsidRPr="005B3449">
              <w:rPr>
                <w:bCs/>
                <w:i/>
                <w:iCs/>
              </w:rPr>
              <w:lastRenderedPageBreak/>
              <w:t>Развивать умение детей выбирать из названных предметов содержание своей лепки. Воспитывать самостоятельность. Закреплять приёмы лепки. Формировать желание лепить что-то нужное для игры. Развивать воображение.</w:t>
            </w:r>
            <w:r w:rsidRPr="005B3449">
              <w:rPr>
                <w:i/>
              </w:rPr>
              <w:t>.</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«Зайчик (кролик)»</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92</w:t>
            </w: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bCs/>
                <w:i/>
                <w:iCs/>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bCs/>
                <w:i/>
                <w:iCs/>
                <w:sz w:val="24"/>
                <w:szCs w:val="24"/>
              </w:rPr>
              <w:t xml:space="preserve">2. </w:t>
            </w:r>
            <w:r w:rsidRPr="005B3449">
              <w:rPr>
                <w:rFonts w:ascii="Times New Roman" w:hAnsi="Times New Roman" w:cs="Times New Roman"/>
                <w:b/>
                <w:i/>
                <w:sz w:val="24"/>
                <w:szCs w:val="24"/>
              </w:rPr>
              <w:t xml:space="preserve"> «Миски трёх медведей»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С. 96</w:t>
            </w: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 приёмом раскатывания пластилина кругообразными движениями между ладонями, при леке ушей – приёмами раскатывания палочек и сплющивания. Закреплять умение прочно соединять части предмета, прижимая их друг к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лепить мисочки разного размера, используя приём раскатывания пластилина кругообразными движениями. Учить сплющивать и оттягивать края мисочки вверх</w:t>
            </w:r>
            <w:r w:rsidRPr="005B3449">
              <w:rPr>
                <w:rFonts w:ascii="Times New Roman" w:hAnsi="Times New Roman" w:cs="Times New Roman"/>
                <w:i/>
                <w:sz w:val="24"/>
                <w:szCs w:val="24"/>
              </w:rPr>
              <w:t>.</w:t>
            </w:r>
          </w:p>
        </w:tc>
      </w:tr>
      <w:tr w:rsidR="005B3449" w:rsidRPr="005B3449" w:rsidTr="005B3449">
        <w:tc>
          <w:tcPr>
            <w:tcW w:w="1453"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368" w:type="dxa"/>
          </w:tcPr>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гуляют»</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(Коллективная композиция)</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r w:rsidR="00AF34BA" w:rsidRPr="005B3449">
              <w:rPr>
                <w:rFonts w:ascii="Times New Roman" w:hAnsi="Times New Roman" w:cs="Times New Roman"/>
                <w:i/>
                <w:sz w:val="24"/>
                <w:szCs w:val="24"/>
              </w:rPr>
              <w:t>М.: МОЗАИКА</w:t>
            </w:r>
            <w:r w:rsidRPr="005B3449">
              <w:rPr>
                <w:rFonts w:ascii="Times New Roman" w:hAnsi="Times New Roman" w:cs="Times New Roman"/>
                <w:i/>
                <w:sz w:val="24"/>
                <w:szCs w:val="24"/>
              </w:rPr>
              <w:t>-СИНТЕЗ, 2016 – с. 99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«Вылепи какое хочешь животное»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p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приёмом прищипывания. Включать детей в создание коллективной композиции. Вызывать положительный эмоциональный отклик на общий результат.</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лепить животное по желанию. Учить лепить предметы круглой и удлинённой формы, более точно передавая характерные признаки предмета. Совершенствовать приёмы раскатывания пластилина прямыми и круговыми движениями ладоней.</w:t>
            </w:r>
          </w:p>
        </w:tc>
      </w:tr>
    </w:tbl>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jc w:val="center"/>
        <w:rPr>
          <w:rFonts w:ascii="Times New Roman" w:eastAsia="Calibri" w:hAnsi="Times New Roman" w:cs="Times New Roman"/>
          <w:b/>
          <w:i/>
          <w:sz w:val="24"/>
          <w:szCs w:val="24"/>
          <w:lang w:eastAsia="en-US"/>
        </w:rPr>
      </w:pPr>
      <w:r w:rsidRPr="005B3449">
        <w:rPr>
          <w:rFonts w:ascii="Times New Roman" w:eastAsia="Calibri" w:hAnsi="Times New Roman" w:cs="Times New Roman"/>
          <w:b/>
          <w:i/>
          <w:sz w:val="24"/>
          <w:szCs w:val="24"/>
          <w:lang w:eastAsia="en-US"/>
        </w:rPr>
        <w:t xml:space="preserve">Физическое </w:t>
      </w:r>
      <w:r w:rsidR="00AF34BA" w:rsidRPr="005B3449">
        <w:rPr>
          <w:rFonts w:ascii="Times New Roman" w:eastAsia="Calibri" w:hAnsi="Times New Roman" w:cs="Times New Roman"/>
          <w:b/>
          <w:i/>
          <w:sz w:val="24"/>
          <w:szCs w:val="24"/>
          <w:lang w:eastAsia="en-US"/>
        </w:rPr>
        <w:t>развитие (</w:t>
      </w:r>
      <w:r w:rsidRPr="005B3449">
        <w:rPr>
          <w:rFonts w:ascii="Times New Roman" w:eastAsia="Calibri" w:hAnsi="Times New Roman" w:cs="Times New Roman"/>
          <w:b/>
          <w:i/>
          <w:sz w:val="24"/>
          <w:szCs w:val="24"/>
          <w:lang w:eastAsia="en-US"/>
        </w:rPr>
        <w:t>физическая культура)</w:t>
      </w: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01"/>
        <w:gridCol w:w="3376"/>
        <w:gridCol w:w="2418"/>
      </w:tblGrid>
      <w:tr w:rsidR="005B3449" w:rsidRPr="005B3449" w:rsidTr="005B3449">
        <w:tc>
          <w:tcPr>
            <w:tcW w:w="1188"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520"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Тема </w:t>
            </w:r>
          </w:p>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занятия)</w:t>
            </w:r>
          </w:p>
        </w:tc>
        <w:tc>
          <w:tcPr>
            <w:tcW w:w="3420"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c>
          <w:tcPr>
            <w:tcW w:w="2443" w:type="dxa"/>
          </w:tcPr>
          <w:p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Развивать ориентировку в пространстве при ходьбе в разных направлениях; учить ходьбе по уменьшенной </w:t>
            </w:r>
            <w:r w:rsidRPr="005B3449">
              <w:rPr>
                <w:rFonts w:ascii="Times New Roman" w:hAnsi="Times New Roman" w:cs="Times New Roman"/>
                <w:i/>
                <w:sz w:val="24"/>
                <w:szCs w:val="24"/>
              </w:rPr>
              <w:lastRenderedPageBreak/>
              <w:t>площади опоры, сохраняя равновесие.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ходьбе по уменьшенной площади опоры, сохраняя равновесие.</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br/>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ходить и бегать, не наталкиваясь на других детей, прыгать на двух ногах на месте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энергично отталкивать мяч при прокатывании.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Развивать ориентировку в </w:t>
            </w:r>
            <w:r w:rsidRPr="005B3449">
              <w:rPr>
                <w:rFonts w:ascii="Times New Roman" w:hAnsi="Times New Roman" w:cs="Times New Roman"/>
                <w:i/>
                <w:sz w:val="24"/>
                <w:szCs w:val="24"/>
              </w:rPr>
              <w:lastRenderedPageBreak/>
              <w:t>пространстве, умение действовать по сигналу; группироваться при лазании под шнур.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умение действовать по сигналу; группироваться при лазании под шнур.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w:t>
            </w:r>
          </w:p>
          <w:p w:rsidR="005B3449" w:rsidRPr="005B3449" w:rsidRDefault="005B3449" w:rsidP="005B3449">
            <w:pPr>
              <w:spacing w:after="0" w:line="240" w:lineRule="auto"/>
              <w:jc w:val="both"/>
              <w:rPr>
                <w:rFonts w:ascii="Times New Roman" w:hAnsi="Times New Roman" w:cs="Times New Roman"/>
                <w:i/>
                <w:sz w:val="24"/>
                <w:szCs w:val="24"/>
              </w:rPr>
            </w:pP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Физическая культура в детском саду младшая </w:t>
            </w:r>
            <w:r w:rsidRPr="005B3449">
              <w:rPr>
                <w:rFonts w:ascii="Times New Roman" w:hAnsi="Times New Roman" w:cs="Times New Roman"/>
                <w:i/>
                <w:sz w:val="24"/>
                <w:szCs w:val="24"/>
              </w:rPr>
              <w:lastRenderedPageBreak/>
              <w:t xml:space="preserve">группа. – М.: МОЗАИКА-СИНТЕЗ, 2016 -  </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с.-26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Октябрь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сохранении равновесия при ходьбе на ограниченной площади опоры: развивать умение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прыжках с приземлением на </w:t>
            </w:r>
            <w:r w:rsidRPr="005B3449">
              <w:rPr>
                <w:rFonts w:ascii="Times New Roman" w:hAnsi="Times New Roman" w:cs="Times New Roman"/>
                <w:i/>
                <w:sz w:val="24"/>
                <w:szCs w:val="24"/>
              </w:rPr>
              <w:lastRenderedPageBreak/>
              <w:t>полусогнутые ноги.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игровом задании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равновесии при ходьбе по ограниченной площади опоры, в приземлении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равновесии при ходьбе по </w:t>
            </w:r>
            <w:r w:rsidRPr="005B3449">
              <w:rPr>
                <w:rFonts w:ascii="Times New Roman" w:hAnsi="Times New Roman" w:cs="Times New Roman"/>
                <w:i/>
                <w:sz w:val="24"/>
                <w:szCs w:val="24"/>
              </w:rPr>
              <w:lastRenderedPageBreak/>
              <w:t>ограниченной площади опоры, в приземлении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приземляться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и ловкость при выполнении упражнений.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координацию движений; в равновесии.</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ходьбе и беге врассыпную, развивая ориентировку в пространстве; в сохранении устойчивого равновесия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в сохранении устойчивого равновесия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со скамейки; в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ходьбе и беге с выполнением заданий; в </w:t>
            </w:r>
            <w:r w:rsidRPr="005B3449">
              <w:rPr>
                <w:rFonts w:ascii="Times New Roman" w:hAnsi="Times New Roman" w:cs="Times New Roman"/>
                <w:i/>
                <w:sz w:val="24"/>
                <w:szCs w:val="24"/>
              </w:rPr>
              <w:lastRenderedPageBreak/>
              <w:t>приземлении на полусогнутые ноги в прыжках со скамейки; в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приземлении на полусогнутые ноги в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упражнять в сохранении равновесия по доске.</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rsidR="005B3449" w:rsidRPr="005B3449" w:rsidRDefault="005B3449" w:rsidP="005B3449">
            <w:pPr>
              <w:spacing w:after="0" w:line="240" w:lineRule="auto"/>
              <w:rPr>
                <w:rFonts w:ascii="Times New Roman" w:hAnsi="Times New Roman" w:cs="Times New Roman"/>
                <w:b/>
                <w:i/>
                <w:sz w:val="24"/>
                <w:szCs w:val="24"/>
              </w:rPr>
            </w:pP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прыжкам на двух ногах, продвигаясь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двух ногах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умении действовать по сигналу </w:t>
            </w:r>
            <w:r w:rsidRPr="005B3449">
              <w:rPr>
                <w:rFonts w:ascii="Times New Roman" w:hAnsi="Times New Roman" w:cs="Times New Roman"/>
                <w:i/>
                <w:sz w:val="24"/>
                <w:szCs w:val="24"/>
              </w:rPr>
              <w:lastRenderedPageBreak/>
              <w:t>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вокруг предметов.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выполнением заданий, в ползании под дугу, не касаясь руками пола; сохранении устойчивого равновесия при ходьбе по уменьшенной площади опоры.</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сохранять  устойчивое равновесие при ходьбе по уменьшенной площади опоры.</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rsidR="005B3449" w:rsidRPr="005B3449" w:rsidRDefault="005B3449" w:rsidP="005B3449">
            <w:pPr>
              <w:spacing w:after="0" w:line="240" w:lineRule="auto"/>
              <w:rPr>
                <w:rFonts w:ascii="Times New Roman" w:hAnsi="Times New Roman" w:cs="Times New Roman"/>
                <w:b/>
                <w:i/>
                <w:sz w:val="24"/>
                <w:szCs w:val="24"/>
              </w:rPr>
            </w:pP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с продвижением вперёд.</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ходьбе и беге с выполнением заданий; в прыжках с высоты и мягком </w:t>
            </w:r>
            <w:r w:rsidRPr="005B3449">
              <w:rPr>
                <w:rFonts w:ascii="Times New Roman" w:hAnsi="Times New Roman" w:cs="Times New Roman"/>
                <w:i/>
                <w:sz w:val="24"/>
                <w:szCs w:val="24"/>
              </w:rPr>
              <w:lastRenderedPageBreak/>
              <w:t>приземлении на полусогнутые ноги; развивать ловкость и глазомер в заданиях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и глазомер в заданиях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через шнур</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равновесии.</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Упражнять детей в ходьбе и </w:t>
            </w:r>
            <w:r w:rsidRPr="005B3449">
              <w:rPr>
                <w:rFonts w:ascii="Times New Roman" w:hAnsi="Times New Roman" w:cs="Times New Roman"/>
                <w:i/>
                <w:sz w:val="24"/>
                <w:szCs w:val="24"/>
              </w:rPr>
              <w:lastRenderedPageBreak/>
              <w:t>беге по кругу; в сохранении устойчивого равновесия при ходьбе по ограниченной площади опоры; повторить прыжки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между предметами.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прыжкам  в длину с места.</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бросать мяч и ловить его двумя руками.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с.-54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и бег вокруг предметов, прыжки через шнуры. Упражнять в сохранении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вокруг предметов, прыжки через шнуры. Упражнять в сохранении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упражнениях с мячом.</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rsidTr="005B3449">
        <w:tc>
          <w:tcPr>
            <w:tcW w:w="1188"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2.</w:t>
            </w: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p>
          <w:p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и бег врассыпную, развивая ориентировку  в пространстве; повторить задание в равновесии и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Повторить ходьбу и бег врассыпную, развивая </w:t>
            </w:r>
            <w:r w:rsidRPr="005B3449">
              <w:rPr>
                <w:rFonts w:ascii="Times New Roman" w:hAnsi="Times New Roman" w:cs="Times New Roman"/>
                <w:i/>
                <w:sz w:val="24"/>
                <w:szCs w:val="24"/>
              </w:rPr>
              <w:lastRenderedPageBreak/>
              <w:t>ориентировку  в пространстве; повторить задание в равновесии и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задания в равновесии и прыжках.</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полусогнутые ноги.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вверх и ловля его.</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по сигналу воспитателя; в лазании по наклонной лесенке; повторить задание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по сигналу воспитателя; в лазании по наклонной лесенке; повторить задание в равновесии.</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c>
          <w:tcPr>
            <w:tcW w:w="2443" w:type="dxa"/>
          </w:tcPr>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Пензулаева Л.И.</w:t>
            </w:r>
          </w:p>
          <w:p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с.-69</w:t>
            </w:r>
          </w:p>
          <w:p w:rsidR="005B3449" w:rsidRPr="005B3449" w:rsidRDefault="005B3449" w:rsidP="005B3449">
            <w:pPr>
              <w:spacing w:after="0" w:line="240" w:lineRule="auto"/>
              <w:jc w:val="both"/>
              <w:rPr>
                <w:rFonts w:ascii="Times New Roman" w:hAnsi="Times New Roman" w:cs="Times New Roman"/>
                <w:i/>
                <w:sz w:val="24"/>
                <w:szCs w:val="24"/>
              </w:rPr>
            </w:pPr>
          </w:p>
        </w:tc>
      </w:tr>
    </w:tbl>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i/>
          <w:sz w:val="24"/>
          <w:szCs w:val="24"/>
        </w:rPr>
      </w:pPr>
    </w:p>
    <w:p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br w:type="page"/>
      </w: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2.6 Формы сотрудничества с семьей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bCs/>
          <w:sz w:val="24"/>
          <w:szCs w:val="24"/>
        </w:rPr>
        <w:t>Основные цели и задачи:</w:t>
      </w:r>
      <w:r w:rsidRPr="005B3449">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Основные задачи взаимодействия детского сада с семьей:</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изучение отношения педагогов и родителей к различным вопросам</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воспитания, обучения, развития детей, условий организации разнообразной деятельности в детском саду и семье;</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Содержание работы с семьями воспитанников по направлениям:</w:t>
      </w:r>
    </w:p>
    <w:p w:rsidR="005B3449" w:rsidRPr="005B3449" w:rsidRDefault="005B3449" w:rsidP="005B3449">
      <w:pPr>
        <w:pStyle w:val="a7"/>
        <w:ind w:firstLine="709"/>
        <w:rPr>
          <w:rFonts w:ascii="Times New Roman" w:hAnsi="Times New Roman"/>
          <w:sz w:val="24"/>
          <w:szCs w:val="24"/>
        </w:rPr>
      </w:pPr>
      <w:r w:rsidRPr="005B3449">
        <w:rPr>
          <w:rFonts w:ascii="Times New Roman" w:hAnsi="Times New Roman"/>
          <w:i/>
          <w:iCs/>
          <w:sz w:val="24"/>
          <w:szCs w:val="24"/>
        </w:rPr>
        <w:t>«Физическое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стимулирование двигательной активности ребенка совместными спортивными играми, прогулками.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«Социально-коммуникативное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активному отдыху с детьми;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сопровождать и поддерживать семей воспитанников в реализации воспитательных воздействий;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изучить традиции трудового воспитания в семьях воспитанников;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«Познавательное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ориентировать родителей (законных представителей) на развитие у ребенка потребности к познанию, общению со взрослыми и сверстниками;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«Речевое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развивать у родителей (законных представителей) навыки общения с ребенком;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значение доброго, теплого общения с ребенком;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методы и приемы ознакомления ребенка с художественной литературой.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«Художественно- эстетическое развитие»: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поддержать стремление родителей (законных представителей) развивать художественную деятельность детей в детском саду и дома;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раскрыть возможности музыки как средства благоприятного воздействия на психическое здоровье ребенка.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Педагогический мониторинг</w:t>
      </w:r>
      <w:r w:rsidRPr="005B3449">
        <w:rPr>
          <w:rFonts w:ascii="Times New Roman" w:hAnsi="Times New Roman"/>
          <w:i/>
          <w:iCs/>
          <w:sz w:val="24"/>
          <w:szCs w:val="24"/>
          <w:u w:val="single"/>
        </w:rPr>
        <w:t> </w:t>
      </w:r>
      <w:r w:rsidRPr="005B3449">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Педагогическая поддержка </w:t>
      </w:r>
      <w:r w:rsidRPr="005B3449">
        <w:rPr>
          <w:rFonts w:ascii="Times New Roman" w:hAnsi="Times New Roman"/>
          <w:sz w:val="24"/>
          <w:szCs w:val="24"/>
        </w:rPr>
        <w:t>Формы работ</w:t>
      </w:r>
      <w:r w:rsidRPr="005B3449">
        <w:rPr>
          <w:rFonts w:ascii="Times New Roman" w:hAnsi="Times New Roman"/>
          <w:sz w:val="24"/>
          <w:szCs w:val="24"/>
          <w:u w:val="single"/>
        </w:rPr>
        <w:t>ы</w:t>
      </w:r>
      <w:r w:rsidRPr="005B3449">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Педагогическое образование родителей </w:t>
      </w:r>
      <w:r w:rsidRPr="005B3449">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Совместная деятельность педагогов и родителей</w:t>
      </w:r>
      <w:r w:rsidRPr="005B3449">
        <w:rPr>
          <w:rFonts w:ascii="Times New Roman" w:hAnsi="Times New Roman"/>
          <w:i/>
          <w:iCs/>
          <w:sz w:val="24"/>
          <w:szCs w:val="24"/>
          <w:u w:val="single"/>
        </w:rPr>
        <w:t> </w:t>
      </w:r>
      <w:r w:rsidRPr="005B3449">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5B3449" w:rsidRPr="005B3449" w:rsidRDefault="005B3449" w:rsidP="005B3449">
      <w:pPr>
        <w:pStyle w:val="a7"/>
        <w:rPr>
          <w:rStyle w:val="ab"/>
          <w:rFonts w:ascii="Times New Roman" w:hAnsi="Times New Roman"/>
          <w:b w:val="0"/>
          <w:color w:val="111111"/>
          <w:sz w:val="24"/>
          <w:szCs w:val="24"/>
          <w:bdr w:val="none" w:sz="0" w:space="0" w:color="auto" w:frame="1"/>
        </w:rPr>
      </w:pPr>
    </w:p>
    <w:p w:rsidR="005B3449" w:rsidRPr="005B3449" w:rsidRDefault="005B3449" w:rsidP="005B3449">
      <w:pPr>
        <w:pStyle w:val="a7"/>
        <w:ind w:firstLine="709"/>
        <w:jc w:val="both"/>
        <w:rPr>
          <w:rFonts w:ascii="Times New Roman" w:hAnsi="Times New Roman"/>
          <w:sz w:val="24"/>
          <w:szCs w:val="24"/>
        </w:rPr>
      </w:pPr>
      <w:r w:rsidRPr="005B3449">
        <w:rPr>
          <w:rStyle w:val="ab"/>
          <w:rFonts w:ascii="Times New Roman" w:hAnsi="Times New Roman"/>
          <w:color w:val="111111"/>
          <w:sz w:val="24"/>
          <w:szCs w:val="24"/>
          <w:bdr w:val="none" w:sz="0" w:space="0" w:color="auto" w:frame="1"/>
        </w:rPr>
        <w:t xml:space="preserve">План работы с родителями </w:t>
      </w:r>
      <w:r w:rsidR="00AF34BA" w:rsidRPr="005B3449">
        <w:rPr>
          <w:rStyle w:val="ab"/>
          <w:rFonts w:ascii="Times New Roman" w:hAnsi="Times New Roman"/>
          <w:color w:val="111111"/>
          <w:sz w:val="24"/>
          <w:szCs w:val="24"/>
          <w:bdr w:val="none" w:sz="0" w:space="0" w:color="auto" w:frame="1"/>
        </w:rPr>
        <w:t>в младшей</w:t>
      </w:r>
      <w:r w:rsidRPr="005B3449">
        <w:rPr>
          <w:rStyle w:val="ab"/>
          <w:rFonts w:ascii="Times New Roman" w:hAnsi="Times New Roman"/>
          <w:color w:val="111111"/>
          <w:sz w:val="24"/>
          <w:szCs w:val="24"/>
          <w:bdr w:val="none" w:sz="0" w:space="0" w:color="auto" w:frame="1"/>
        </w:rPr>
        <w:t xml:space="preserve"> группе на 202</w:t>
      </w:r>
      <w:r w:rsidR="00AF34BA">
        <w:rPr>
          <w:rStyle w:val="ab"/>
          <w:rFonts w:ascii="Times New Roman" w:hAnsi="Times New Roman"/>
          <w:color w:val="111111"/>
          <w:sz w:val="24"/>
          <w:szCs w:val="24"/>
          <w:bdr w:val="none" w:sz="0" w:space="0" w:color="auto" w:frame="1"/>
        </w:rPr>
        <w:t>2</w:t>
      </w:r>
      <w:r w:rsidRPr="005B3449">
        <w:rPr>
          <w:rStyle w:val="ab"/>
          <w:rFonts w:ascii="Times New Roman" w:hAnsi="Times New Roman"/>
          <w:color w:val="111111"/>
          <w:sz w:val="24"/>
          <w:szCs w:val="24"/>
          <w:bdr w:val="none" w:sz="0" w:space="0" w:color="auto" w:frame="1"/>
        </w:rPr>
        <w:t>-202</w:t>
      </w:r>
      <w:r w:rsidR="00AF34BA">
        <w:rPr>
          <w:rStyle w:val="ab"/>
          <w:rFonts w:ascii="Times New Roman" w:hAnsi="Times New Roman"/>
          <w:color w:val="111111"/>
          <w:sz w:val="24"/>
          <w:szCs w:val="24"/>
          <w:bdr w:val="none" w:sz="0" w:space="0" w:color="auto" w:frame="1"/>
        </w:rPr>
        <w:t>3</w:t>
      </w:r>
      <w:r w:rsidRPr="005B3449">
        <w:rPr>
          <w:rStyle w:val="ab"/>
          <w:rFonts w:ascii="Times New Roman" w:hAnsi="Times New Roman"/>
          <w:color w:val="111111"/>
          <w:sz w:val="24"/>
          <w:szCs w:val="24"/>
          <w:bdr w:val="none" w:sz="0" w:space="0" w:color="auto" w:frame="1"/>
        </w:rPr>
        <w:t>уч</w:t>
      </w:r>
      <w:r w:rsidRPr="005B3449">
        <w:rPr>
          <w:rFonts w:ascii="Times New Roman" w:hAnsi="Times New Roman"/>
          <w:sz w:val="24"/>
          <w:szCs w:val="24"/>
        </w:rPr>
        <w:t>. г.</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Сентябрь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Сбор информации о семьях воспитанников.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«Давайте познакомимся»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w:t>
      </w:r>
      <w:r w:rsidRPr="005B3449">
        <w:rPr>
          <w:rFonts w:ascii="Times New Roman" w:hAnsi="Times New Roman"/>
          <w:i/>
          <w:iCs/>
          <w:sz w:val="24"/>
          <w:szCs w:val="24"/>
          <w:bdr w:val="none" w:sz="0" w:space="0" w:color="auto" w:frame="1"/>
        </w:rPr>
        <w:t>«Уголка для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 советы и рекомендации, сетка занятий, режим дня.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«Советы к адаптации»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вновь поступающих детей.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«Что должен уметь ребенок в 3 года»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Консультация «Воспитание культурно – гигиенических навыков у детей </w:t>
      </w:r>
      <w:r w:rsidRPr="005B3449">
        <w:rPr>
          <w:rStyle w:val="ab"/>
          <w:rFonts w:ascii="Times New Roman" w:hAnsi="Times New Roman"/>
          <w:b w:val="0"/>
          <w:color w:val="111111"/>
          <w:sz w:val="24"/>
          <w:szCs w:val="24"/>
          <w:bdr w:val="none" w:sz="0" w:space="0" w:color="auto" w:frame="1"/>
        </w:rPr>
        <w:t>младшего</w:t>
      </w:r>
      <w:r w:rsidRPr="005B3449">
        <w:rPr>
          <w:rFonts w:ascii="Times New Roman" w:hAnsi="Times New Roman"/>
          <w:sz w:val="24"/>
          <w:szCs w:val="24"/>
        </w:rPr>
        <w:t>дошкольного возраста».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Ежедневные беседы о питании, сне, играх детей.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Консультация </w:t>
      </w:r>
      <w:r w:rsidRPr="005B3449">
        <w:rPr>
          <w:rFonts w:ascii="Times New Roman" w:hAnsi="Times New Roman"/>
          <w:i/>
          <w:iCs/>
          <w:sz w:val="24"/>
          <w:szCs w:val="24"/>
          <w:bdr w:val="none" w:sz="0" w:space="0" w:color="auto" w:frame="1"/>
        </w:rPr>
        <w:t>«Режим дня в детском саду»</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Оформление стенда </w:t>
      </w:r>
      <w:r w:rsidRPr="005B3449">
        <w:rPr>
          <w:rFonts w:ascii="Times New Roman" w:hAnsi="Times New Roman"/>
          <w:i/>
          <w:iCs/>
          <w:sz w:val="24"/>
          <w:szCs w:val="24"/>
          <w:bdr w:val="none" w:sz="0" w:space="0" w:color="auto" w:frame="1"/>
        </w:rPr>
        <w:t>«Как одеть ребенка на прогулку осенью»</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Октябрь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«Профилактика ОРЗ в осенний период»</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«Воспитание у детей </w:t>
      </w:r>
      <w:r w:rsidRPr="005B3449">
        <w:rPr>
          <w:rStyle w:val="ab"/>
          <w:rFonts w:ascii="Times New Roman" w:hAnsi="Times New Roman"/>
          <w:b w:val="0"/>
          <w:color w:val="111111"/>
          <w:sz w:val="24"/>
          <w:szCs w:val="24"/>
          <w:bdr w:val="none" w:sz="0" w:space="0" w:color="auto" w:frame="1"/>
        </w:rPr>
        <w:t>младшего</w:t>
      </w:r>
      <w:r w:rsidRPr="005B3449">
        <w:rPr>
          <w:rFonts w:ascii="Times New Roman" w:hAnsi="Times New Roman"/>
          <w:sz w:val="24"/>
          <w:szCs w:val="24"/>
        </w:rPr>
        <w:t> возраста самостоятельности в самообслуживании».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Выставка </w:t>
      </w:r>
      <w:r w:rsidRPr="005B3449">
        <w:rPr>
          <w:rFonts w:ascii="Times New Roman" w:hAnsi="Times New Roman"/>
          <w:i/>
          <w:iCs/>
          <w:sz w:val="24"/>
          <w:szCs w:val="24"/>
          <w:bdr w:val="none" w:sz="0" w:space="0" w:color="auto" w:frame="1"/>
        </w:rPr>
        <w:t>«Чудеса с грядки»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Папка-передвижка </w:t>
      </w:r>
      <w:r w:rsidRPr="005B3449">
        <w:rPr>
          <w:rFonts w:ascii="Times New Roman" w:hAnsi="Times New Roman"/>
          <w:i/>
          <w:iCs/>
          <w:sz w:val="24"/>
          <w:szCs w:val="24"/>
          <w:bdr w:val="none" w:sz="0" w:space="0" w:color="auto" w:frame="1"/>
        </w:rPr>
        <w:t>«Осень»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Конкурс осенних поделок.</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6. Проведение осеннего </w:t>
      </w:r>
      <w:r w:rsidR="00AF34BA" w:rsidRPr="005B3449">
        <w:rPr>
          <w:rFonts w:ascii="Times New Roman" w:hAnsi="Times New Roman"/>
          <w:sz w:val="24"/>
          <w:szCs w:val="24"/>
        </w:rPr>
        <w:t>праздника.</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Ноябрь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«Убеждаем ребенка слушаться без слез и капризов»</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«Значение </w:t>
      </w:r>
      <w:r w:rsidRPr="005B3449">
        <w:rPr>
          <w:rFonts w:ascii="Times New Roman" w:hAnsi="Times New Roman"/>
          <w:i/>
          <w:iCs/>
          <w:sz w:val="24"/>
          <w:szCs w:val="24"/>
          <w:bdr w:val="none" w:sz="0" w:space="0" w:color="auto" w:frame="1"/>
        </w:rPr>
        <w:t>«Пальчиковой гимнастики»</w:t>
      </w:r>
      <w:r w:rsidRPr="005B3449">
        <w:rPr>
          <w:rFonts w:ascii="Times New Roman" w:hAnsi="Times New Roman"/>
          <w:sz w:val="24"/>
          <w:szCs w:val="24"/>
        </w:rPr>
        <w:t> в развитии детей дошкольного возраста».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Папка – передвижка. </w:t>
      </w:r>
      <w:r w:rsidRPr="005B3449">
        <w:rPr>
          <w:rFonts w:ascii="Times New Roman" w:hAnsi="Times New Roman"/>
          <w:i/>
          <w:iCs/>
          <w:sz w:val="24"/>
          <w:szCs w:val="24"/>
          <w:bdr w:val="none" w:sz="0" w:space="0" w:color="auto" w:frame="1"/>
        </w:rPr>
        <w:t>«Нашим дорогим мамам посвящается!»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4. Консультация </w:t>
      </w:r>
      <w:r w:rsidRPr="005B3449">
        <w:rPr>
          <w:rFonts w:ascii="Times New Roman" w:hAnsi="Times New Roman"/>
          <w:i/>
          <w:iCs/>
          <w:sz w:val="24"/>
          <w:szCs w:val="24"/>
          <w:bdr w:val="none" w:sz="0" w:space="0" w:color="auto" w:frame="1"/>
        </w:rPr>
        <w:t>«Зачем читать детям сказки на ночь»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пользе совместного с ребенком чтения»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«Как вести здоровый образ жизни вместе с ребенком?»</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Конкурс кормушек для птиц.</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Акция </w:t>
      </w:r>
      <w:r w:rsidRPr="005B3449">
        <w:rPr>
          <w:rFonts w:ascii="Times New Roman" w:hAnsi="Times New Roman"/>
          <w:i/>
          <w:iCs/>
          <w:sz w:val="24"/>
          <w:szCs w:val="24"/>
          <w:bdr w:val="none" w:sz="0" w:space="0" w:color="auto" w:frame="1"/>
        </w:rPr>
        <w:t>«Накормим птиц зимой!»</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Декабрь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«Как воспитать в ребенке помощника»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Папка-передвижка </w:t>
      </w:r>
      <w:r w:rsidRPr="005B3449">
        <w:rPr>
          <w:rFonts w:ascii="Times New Roman" w:hAnsi="Times New Roman"/>
          <w:i/>
          <w:iCs/>
          <w:sz w:val="24"/>
          <w:szCs w:val="24"/>
          <w:bdr w:val="none" w:sz="0" w:space="0" w:color="auto" w:frame="1"/>
        </w:rPr>
        <w:t>«Ах ты, зимушка-зима!»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«Чесночницы – одна из мер профилактики вирусных инфекций»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Выставка </w:t>
      </w:r>
      <w:r w:rsidRPr="005B3449">
        <w:rPr>
          <w:rFonts w:ascii="Times New Roman" w:hAnsi="Times New Roman"/>
          <w:i/>
          <w:iCs/>
          <w:sz w:val="24"/>
          <w:szCs w:val="24"/>
          <w:bdr w:val="none" w:sz="0" w:space="0" w:color="auto" w:frame="1"/>
        </w:rPr>
        <w:t>«Моя любимая новогодняя игрушка»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Привлечение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совместному украшению </w:t>
      </w:r>
      <w:r w:rsidRPr="005B3449">
        <w:rPr>
          <w:rStyle w:val="ab"/>
          <w:rFonts w:ascii="Times New Roman" w:hAnsi="Times New Roman"/>
          <w:b w:val="0"/>
          <w:color w:val="111111"/>
          <w:sz w:val="24"/>
          <w:szCs w:val="24"/>
          <w:bdr w:val="none" w:sz="0" w:space="0" w:color="auto" w:frame="1"/>
        </w:rPr>
        <w:t>группы к празднику</w:t>
      </w:r>
      <w:r w:rsidRPr="005B3449">
        <w:rPr>
          <w:rFonts w:ascii="Times New Roman" w:hAnsi="Times New Roman"/>
          <w:sz w:val="24"/>
          <w:szCs w:val="24"/>
        </w:rPr>
        <w:t>, изготовлению костюмов, новогодних подарков.</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Конкурс поделок к Новому году.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Беседа </w:t>
      </w:r>
      <w:r w:rsidRPr="005B3449">
        <w:rPr>
          <w:rFonts w:ascii="Times New Roman" w:hAnsi="Times New Roman"/>
          <w:i/>
          <w:iCs/>
          <w:sz w:val="24"/>
          <w:szCs w:val="24"/>
          <w:bdr w:val="none" w:sz="0" w:space="0" w:color="auto" w:frame="1"/>
        </w:rPr>
        <w:t>«Правила поведения на празднике»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Январь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«Идем с малышом гулять»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«Особенности общения с детьми в семье»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Консультация </w:t>
      </w:r>
      <w:r w:rsidRPr="005B3449">
        <w:rPr>
          <w:rFonts w:ascii="Times New Roman" w:hAnsi="Times New Roman"/>
          <w:i/>
          <w:iCs/>
          <w:sz w:val="24"/>
          <w:szCs w:val="24"/>
          <w:bdr w:val="none" w:sz="0" w:space="0" w:color="auto" w:frame="1"/>
        </w:rPr>
        <w:t>«Игротерапия для детей»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«Что нужно знать о здоровье зубов ваших детей»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зимнем досуге с детьми»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Памятка для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правилам дорожного движения.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Ежедневные беседы с </w:t>
      </w:r>
      <w:r w:rsidRPr="005B3449">
        <w:rPr>
          <w:rStyle w:val="ab"/>
          <w:rFonts w:ascii="Times New Roman" w:hAnsi="Times New Roman"/>
          <w:b w:val="0"/>
          <w:color w:val="111111"/>
          <w:sz w:val="24"/>
          <w:szCs w:val="24"/>
          <w:bdr w:val="none" w:sz="0" w:space="0" w:color="auto" w:frame="1"/>
        </w:rPr>
        <w:t>родителями о поведении</w:t>
      </w:r>
      <w:r w:rsidRPr="005B3449">
        <w:rPr>
          <w:rFonts w:ascii="Times New Roman" w:hAnsi="Times New Roman"/>
          <w:sz w:val="24"/>
          <w:szCs w:val="24"/>
        </w:rPr>
        <w:t>, общении детей в </w:t>
      </w:r>
      <w:r w:rsidRPr="005B3449">
        <w:rPr>
          <w:rStyle w:val="ab"/>
          <w:rFonts w:ascii="Times New Roman" w:hAnsi="Times New Roman"/>
          <w:b w:val="0"/>
          <w:color w:val="111111"/>
          <w:sz w:val="24"/>
          <w:szCs w:val="24"/>
          <w:bdr w:val="none" w:sz="0" w:space="0" w:color="auto" w:frame="1"/>
        </w:rPr>
        <w:t>группе друг с другом</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sz w:val="24"/>
          <w:szCs w:val="24"/>
          <w:bdr w:val="none" w:sz="0" w:space="0" w:color="auto" w:frame="1"/>
        </w:rPr>
        <w:t>Февраль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w:t>
      </w:r>
      <w:r w:rsidRPr="005B3449">
        <w:rPr>
          <w:rFonts w:ascii="Times New Roman" w:hAnsi="Times New Roman"/>
          <w:i/>
          <w:iCs/>
          <w:sz w:val="24"/>
          <w:szCs w:val="24"/>
          <w:bdr w:val="none" w:sz="0" w:space="0" w:color="auto" w:frame="1"/>
        </w:rPr>
        <w:t>«Плохие слова. Как отучить ребенка ругаться»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«Пожарная безопасность»</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стенда </w:t>
      </w:r>
      <w:r w:rsidRPr="005B3449">
        <w:rPr>
          <w:rFonts w:ascii="Times New Roman" w:hAnsi="Times New Roman"/>
          <w:i/>
          <w:iCs/>
          <w:sz w:val="24"/>
          <w:szCs w:val="24"/>
          <w:bdr w:val="none" w:sz="0" w:space="0" w:color="auto" w:frame="1"/>
        </w:rPr>
        <w:t>«Наши замечательные папы!»</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Изготовление поделок с папами из бросового материала </w:t>
      </w:r>
      <w:r w:rsidRPr="005B3449">
        <w:rPr>
          <w:rFonts w:ascii="Times New Roman" w:hAnsi="Times New Roman"/>
          <w:i/>
          <w:iCs/>
          <w:sz w:val="24"/>
          <w:szCs w:val="24"/>
          <w:bdr w:val="none" w:sz="0" w:space="0" w:color="auto" w:frame="1"/>
        </w:rPr>
        <w:t>«Наши руки, не для скуки»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Участие в народном гулянии </w:t>
      </w:r>
      <w:r w:rsidRPr="005B3449">
        <w:rPr>
          <w:rFonts w:ascii="Times New Roman" w:hAnsi="Times New Roman"/>
          <w:i/>
          <w:iCs/>
          <w:sz w:val="24"/>
          <w:szCs w:val="24"/>
          <w:bdr w:val="none" w:sz="0" w:space="0" w:color="auto" w:frame="1"/>
        </w:rPr>
        <w:t>«Масленица»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Спортивное развлечение </w:t>
      </w:r>
      <w:r w:rsidRPr="005B3449">
        <w:rPr>
          <w:rFonts w:ascii="Times New Roman" w:hAnsi="Times New Roman"/>
          <w:i/>
          <w:iCs/>
          <w:sz w:val="24"/>
          <w:szCs w:val="24"/>
          <w:bdr w:val="none" w:sz="0" w:space="0" w:color="auto" w:frame="1"/>
        </w:rPr>
        <w:t>«Мой папа – самый лучший»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bdr w:val="none" w:sz="0" w:space="0" w:color="auto" w:frame="1"/>
        </w:rPr>
        <w:t>7. Беседа на тему</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«Детское хочу и </w:t>
      </w:r>
      <w:r w:rsidRPr="005B3449">
        <w:rPr>
          <w:rStyle w:val="ab"/>
          <w:rFonts w:ascii="Times New Roman" w:hAnsi="Times New Roman"/>
          <w:b w:val="0"/>
          <w:i/>
          <w:iCs/>
          <w:color w:val="111111"/>
          <w:sz w:val="24"/>
          <w:szCs w:val="24"/>
          <w:bdr w:val="none" w:sz="0" w:space="0" w:color="auto" w:frame="1"/>
        </w:rPr>
        <w:t>родительское снисхождение</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Март</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внешнем виде детей.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Конкурс </w:t>
      </w:r>
      <w:r w:rsidRPr="005B3449">
        <w:rPr>
          <w:rFonts w:ascii="Times New Roman" w:hAnsi="Times New Roman"/>
          <w:i/>
          <w:iCs/>
          <w:sz w:val="24"/>
          <w:szCs w:val="24"/>
          <w:bdr w:val="none" w:sz="0" w:space="0" w:color="auto" w:frame="1"/>
        </w:rPr>
        <w:t>«Цветок для мамы»</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Оформить памятку </w:t>
      </w:r>
      <w:r w:rsidRPr="005B3449">
        <w:rPr>
          <w:rFonts w:ascii="Times New Roman" w:hAnsi="Times New Roman"/>
          <w:i/>
          <w:iCs/>
          <w:sz w:val="24"/>
          <w:szCs w:val="24"/>
          <w:bdr w:val="none" w:sz="0" w:space="0" w:color="auto" w:frame="1"/>
        </w:rPr>
        <w:t>«Материнские заповеди»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Праздник, посвященный 8 Марта </w:t>
      </w:r>
      <w:r w:rsidRPr="005B3449">
        <w:rPr>
          <w:rFonts w:ascii="Times New Roman" w:hAnsi="Times New Roman"/>
          <w:i/>
          <w:iCs/>
          <w:sz w:val="24"/>
          <w:szCs w:val="24"/>
          <w:bdr w:val="none" w:sz="0" w:space="0" w:color="auto" w:frame="1"/>
        </w:rPr>
        <w:t>(с участием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Памятка </w:t>
      </w:r>
      <w:r w:rsidRPr="005B3449">
        <w:rPr>
          <w:rFonts w:ascii="Times New Roman" w:hAnsi="Times New Roman"/>
          <w:i/>
          <w:iCs/>
          <w:sz w:val="24"/>
          <w:szCs w:val="24"/>
          <w:bdr w:val="none" w:sz="0" w:space="0" w:color="auto" w:frame="1"/>
        </w:rPr>
        <w:t>«Чем опасна оттепель на улице»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Консультация </w:t>
      </w:r>
      <w:r w:rsidRPr="005B3449">
        <w:rPr>
          <w:rFonts w:ascii="Times New Roman" w:hAnsi="Times New Roman"/>
          <w:i/>
          <w:iCs/>
          <w:sz w:val="24"/>
          <w:szCs w:val="24"/>
          <w:bdr w:val="none" w:sz="0" w:space="0" w:color="auto" w:frame="1"/>
        </w:rPr>
        <w:t>«Детское плоскостопие и профилактика»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Оформление </w:t>
      </w:r>
      <w:r w:rsidRPr="005B3449">
        <w:rPr>
          <w:rStyle w:val="ab"/>
          <w:rFonts w:ascii="Times New Roman" w:hAnsi="Times New Roman"/>
          <w:b w:val="0"/>
          <w:color w:val="111111"/>
          <w:sz w:val="24"/>
          <w:szCs w:val="24"/>
          <w:bdr w:val="none" w:sz="0" w:space="0" w:color="auto" w:frame="1"/>
        </w:rPr>
        <w:t>родительского</w:t>
      </w:r>
      <w:r w:rsidRPr="005B3449">
        <w:rPr>
          <w:rFonts w:ascii="Times New Roman" w:hAnsi="Times New Roman"/>
          <w:sz w:val="24"/>
          <w:szCs w:val="24"/>
        </w:rPr>
        <w:t> уголка на весеннюю тему.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Консультация </w:t>
      </w:r>
      <w:r w:rsidRPr="005B3449">
        <w:rPr>
          <w:rFonts w:ascii="Times New Roman" w:hAnsi="Times New Roman"/>
          <w:i/>
          <w:iCs/>
          <w:sz w:val="24"/>
          <w:szCs w:val="24"/>
          <w:bdr w:val="none" w:sz="0" w:space="0" w:color="auto" w:frame="1"/>
        </w:rPr>
        <w:t>«Как правильно одевать ребенка на прогулку весной»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11.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12. Папка-передвижка </w:t>
      </w:r>
      <w:r w:rsidRPr="005B3449">
        <w:rPr>
          <w:rFonts w:ascii="Times New Roman" w:hAnsi="Times New Roman"/>
          <w:i/>
          <w:iCs/>
          <w:sz w:val="24"/>
          <w:szCs w:val="24"/>
          <w:bdr w:val="none" w:sz="0" w:space="0" w:color="auto" w:frame="1"/>
        </w:rPr>
        <w:t>«Весна красна»</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Апрель</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об использовании нетрадиционных средств в изобразительной деятельности.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Памятка для </w:t>
      </w:r>
      <w:r w:rsidRPr="005B3449">
        <w:rPr>
          <w:rStyle w:val="ab"/>
          <w:rFonts w:ascii="Times New Roman" w:hAnsi="Times New Roman"/>
          <w:b w:val="0"/>
          <w:color w:val="111111"/>
          <w:sz w:val="24"/>
          <w:szCs w:val="24"/>
          <w:bdr w:val="none" w:sz="0" w:space="0" w:color="auto" w:frame="1"/>
        </w:rPr>
        <w:t>родителей </w:t>
      </w:r>
      <w:r w:rsidRPr="005B3449">
        <w:rPr>
          <w:rFonts w:ascii="Times New Roman" w:hAnsi="Times New Roman"/>
          <w:i/>
          <w:iCs/>
          <w:sz w:val="24"/>
          <w:szCs w:val="24"/>
          <w:bdr w:val="none" w:sz="0" w:space="0" w:color="auto" w:frame="1"/>
        </w:rPr>
        <w:t>«Как предупредить авитаминоз весной»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субботнику на участке </w:t>
      </w:r>
      <w:r w:rsidRPr="005B3449">
        <w:rPr>
          <w:rStyle w:val="ab"/>
          <w:rFonts w:ascii="Times New Roman" w:hAnsi="Times New Roman"/>
          <w:b w:val="0"/>
          <w:color w:val="111111"/>
          <w:sz w:val="24"/>
          <w:szCs w:val="24"/>
          <w:bdr w:val="none" w:sz="0" w:space="0" w:color="auto" w:frame="1"/>
        </w:rPr>
        <w:t>группы</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Беседа </w:t>
      </w:r>
      <w:r w:rsidRPr="005B3449">
        <w:rPr>
          <w:rFonts w:ascii="Times New Roman" w:hAnsi="Times New Roman"/>
          <w:i/>
          <w:iCs/>
          <w:sz w:val="24"/>
          <w:szCs w:val="24"/>
          <w:bdr w:val="none" w:sz="0" w:space="0" w:color="auto" w:frame="1"/>
        </w:rPr>
        <w:t>«Как одеть ребенка весной»</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Наглядная информация </w:t>
      </w:r>
      <w:r w:rsidRPr="005B3449">
        <w:rPr>
          <w:rFonts w:ascii="Times New Roman" w:hAnsi="Times New Roman"/>
          <w:i/>
          <w:iCs/>
          <w:sz w:val="24"/>
          <w:szCs w:val="24"/>
          <w:bdr w:val="none" w:sz="0" w:space="0" w:color="auto" w:frame="1"/>
        </w:rPr>
        <w:t>«Весенние стихи»</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«Приметы и пословицы о весне»</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lastRenderedPageBreak/>
        <w:t>Май</w:t>
      </w:r>
      <w:r w:rsidRPr="005B3449">
        <w:rPr>
          <w:rFonts w:ascii="Times New Roman" w:hAnsi="Times New Roman"/>
          <w:b/>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«Воспитание у детей дошкольного возраста здорового образа жизни»</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«Наши успехи и достижения»</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«Как уберечься от укусов насекомых»</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Информация </w:t>
      </w:r>
      <w:r w:rsidRPr="005B3449">
        <w:rPr>
          <w:rFonts w:ascii="Times New Roman" w:hAnsi="Times New Roman"/>
          <w:i/>
          <w:iCs/>
          <w:sz w:val="24"/>
          <w:szCs w:val="24"/>
          <w:bdr w:val="none" w:sz="0" w:space="0" w:color="auto" w:frame="1"/>
        </w:rPr>
        <w:t>«Солнце, воздух и вода – наши лучшие друзья!»</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(Солнечные и воздушные ванны, профилактика теплового удара)</w:t>
      </w:r>
      <w:r w:rsidRPr="005B3449">
        <w:rPr>
          <w:rFonts w:ascii="Times New Roman" w:hAnsi="Times New Roman"/>
          <w:sz w:val="24"/>
          <w:szCs w:val="24"/>
        </w:rPr>
        <w:t>.</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Консультирование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вопросам профилактики кишечных инфекций.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предстоящем летнем </w:t>
      </w:r>
      <w:r w:rsidRPr="005B3449">
        <w:rPr>
          <w:rFonts w:ascii="Times New Roman" w:hAnsi="Times New Roman"/>
          <w:sz w:val="24"/>
          <w:szCs w:val="24"/>
          <w:bdr w:val="none" w:sz="0" w:space="0" w:color="auto" w:frame="1"/>
        </w:rPr>
        <w:t>периоде</w:t>
      </w:r>
      <w:r w:rsidRPr="005B3449">
        <w:rPr>
          <w:rFonts w:ascii="Times New Roman" w:hAnsi="Times New Roman"/>
          <w:sz w:val="24"/>
          <w:szCs w:val="24"/>
        </w:rPr>
        <w:t>: требования к одежде, режим дня в летний период и др.</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благоустройству территории детского сада </w:t>
      </w:r>
      <w:r w:rsidRPr="005B3449">
        <w:rPr>
          <w:rFonts w:ascii="Times New Roman" w:hAnsi="Times New Roman"/>
          <w:i/>
          <w:iCs/>
          <w:sz w:val="24"/>
          <w:szCs w:val="24"/>
          <w:bdr w:val="none" w:sz="0" w:space="0" w:color="auto" w:frame="1"/>
        </w:rPr>
        <w:t>(ремонт оборудования, посадка цветов на клумбе и т. д.)</w:t>
      </w:r>
      <w:r w:rsidRPr="005B3449">
        <w:rPr>
          <w:rFonts w:ascii="Times New Roman" w:hAnsi="Times New Roman"/>
          <w:sz w:val="24"/>
          <w:szCs w:val="24"/>
        </w:rPr>
        <w:t>.</w:t>
      </w:r>
    </w:p>
    <w:p w:rsidR="005B3449" w:rsidRPr="005B3449" w:rsidRDefault="005B3449" w:rsidP="005B3449">
      <w:pPr>
        <w:pStyle w:val="a7"/>
        <w:rPr>
          <w:rFonts w:ascii="Times New Roman" w:hAnsi="Times New Roman"/>
          <w:sz w:val="24"/>
          <w:szCs w:val="24"/>
        </w:rPr>
      </w:pPr>
    </w:p>
    <w:p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2.7 Программно- методическое обеспечение образовательного процесса по образовательным областям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Примерная      образовательная программа   дошкольного образования «От рождения до школы» (пилотный вариант) под редакцией Н.Е.Вераксы, Т.С. Комаровой, М.А. Васильевой на основе ФГОС ДО.М.: МОЗАИКА –СИНТЕЗ, 2016 г.</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2. О.В. Дыбина «Ознакомление с предметным и социальным окружением»  </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Младшая группа (для занятий с детьми 3- 4 лет) МОЗАИКА- СИНТЕЗ, 2015.</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3.О.А. Соломенникова «Ознакомление с природой в детском саду» Младшая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М.: Мозаика - Синтез,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4.И.А. Помораева, В.А. Позина «Формирование элементарных математических представлений». Младшая группа. Для занятий с детьми 3-4 лет.  –М.:Мозаика - Синтез.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5.В.В.Гербова «Развитие речи в детском саду. Младшая группа. Для занятий с детьми 3-4 лет. Издательство «Мозаика –синтез». -М.,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6.Т.С. Комарова «Детское художественное творчество с детьми 2- 7 лет» М.: Мозаика - Синтез. 2012.</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7.Т.С. Комарова «Изобразительная деятельность в детском саду». Младшая  </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 М.: Мозаика – Синтез, 2016.</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Л.И. Пензулаева «Физкультурные занятия в детском саду.   Младшая группа (3-4 г)» -М.: Мозаика- Синтез, 2010.</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9.Л.И.Пензулаева «Оздоровительная гимнастика». Комплексы упражнений </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для занятий с детьми 3-7 лет- М.: Мозаика- Синтез, 2013, 2015.</w:t>
      </w:r>
    </w:p>
    <w:p w:rsidR="005B3449" w:rsidRPr="005B3449" w:rsidRDefault="005B3449" w:rsidP="00AF34BA">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2.8 Особенности организации, развивающей предметно пространственной среды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5B3449">
        <w:rPr>
          <w:rStyle w:val="ab"/>
          <w:rFonts w:ascii="Times New Roman" w:hAnsi="Times New Roman"/>
          <w:b w:val="0"/>
          <w:sz w:val="24"/>
          <w:szCs w:val="24"/>
        </w:rPr>
        <w:t>предметно - развивающая, игровая среда</w:t>
      </w:r>
      <w:r w:rsidRPr="005B3449">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5B3449" w:rsidRPr="005B3449" w:rsidRDefault="005B3449" w:rsidP="005B3449">
      <w:pPr>
        <w:pStyle w:val="a7"/>
        <w:ind w:firstLine="708"/>
        <w:rPr>
          <w:rFonts w:ascii="Times New Roman" w:hAnsi="Times New Roman"/>
          <w:sz w:val="24"/>
          <w:szCs w:val="24"/>
        </w:rPr>
      </w:pPr>
      <w:r w:rsidRPr="005B3449">
        <w:rPr>
          <w:rFonts w:ascii="Times New Roman" w:hAnsi="Times New Roman"/>
          <w:b/>
          <w:sz w:val="24"/>
          <w:szCs w:val="24"/>
        </w:rPr>
        <w:t>Уголок по развитию р</w:t>
      </w:r>
      <w:r w:rsidRPr="005B3449">
        <w:rPr>
          <w:rFonts w:ascii="Times New Roman" w:hAnsi="Times New Roman"/>
          <w:sz w:val="24"/>
          <w:szCs w:val="24"/>
        </w:rPr>
        <w:t>ечи</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sz w:val="24"/>
          <w:szCs w:val="24"/>
        </w:rPr>
        <w:t>Оборудование и материалы: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lastRenderedPageBreak/>
        <w:t>Уголок спорта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доска гладкая и ребристая, коврики, дорожки массажные (для профилактики плоскостопия), палка гимнастическая, мячи, обручи, скакалка, кегли, кубы, скамейка, шнур длинный и короткий, ленты, флажки.</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по изодеятельности</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конструирования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Театр</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Книжный уголок</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природы</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комнатных растения (бегония, герань), с широкими плотными </w:t>
      </w:r>
      <w:r w:rsidR="00AF34BA" w:rsidRPr="005B3449">
        <w:rPr>
          <w:rFonts w:ascii="Times New Roman" w:hAnsi="Times New Roman"/>
          <w:sz w:val="24"/>
          <w:szCs w:val="24"/>
        </w:rPr>
        <w:t>листьями (</w:t>
      </w:r>
      <w:r w:rsidRPr="005B3449">
        <w:rPr>
          <w:rFonts w:ascii="Times New Roman" w:hAnsi="Times New Roman"/>
          <w:sz w:val="24"/>
          <w:szCs w:val="24"/>
        </w:rPr>
        <w:t xml:space="preserve">фикус), </w:t>
      </w:r>
      <w:r w:rsidR="00AF34BA" w:rsidRPr="005B3449">
        <w:rPr>
          <w:rFonts w:ascii="Times New Roman" w:hAnsi="Times New Roman"/>
          <w:sz w:val="24"/>
          <w:szCs w:val="24"/>
        </w:rPr>
        <w:t>контрастными (</w:t>
      </w:r>
      <w:r w:rsidRPr="005B3449">
        <w:rPr>
          <w:rFonts w:ascii="Times New Roman" w:hAnsi="Times New Roman"/>
          <w:sz w:val="24"/>
          <w:szCs w:val="24"/>
        </w:rPr>
        <w:t>традесканция), лейка, палочки  для  рыхления  почвы</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сюжетно-ролевых игр</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ряжения.</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дидактических игр</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по сенсорике и математике: </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lastRenderedPageBreak/>
        <w:t>3. Комплект геометрических фигур, предметов различной геометрической формы, счетный материал на «липучках»</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Различные мелкие фигурки и нетрадиционный материал (шишки, желуди, камушки) для счета.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Матрешки (из 5-7 элементов), доски-вкладыши, рамки-вкладыши, набор цветных палочек (по 5-7 каждого цвета).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Разрезные (складные) кубики с предметными картинками (4-6 частей).</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7. Разрезные предметные картинки, разделенные на 2-4 части (по вертикали и горизонтали).</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 xml:space="preserve">Материалы по развитию речи и познавательной деятельности: </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Наборы предметных картинок для последовательной группировки по разным признакам (</w:t>
      </w:r>
      <w:r w:rsidR="00AF34BA" w:rsidRPr="005B3449">
        <w:rPr>
          <w:rFonts w:ascii="Times New Roman" w:hAnsi="Times New Roman"/>
          <w:sz w:val="24"/>
          <w:szCs w:val="24"/>
        </w:rPr>
        <w:t>назначению)</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3. Серии из 3-4 картинок для установления последовательности событий (сказки, социобытовые ситуации).</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Серии из 4 картинок: части суток (деятельность людей ближайшего окружения).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Серии из 4 картинок: времена года (природа и сезонная деятельность людей).</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Сюжетные картинки крупного формата с различной тематикой.</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уединения</w:t>
      </w:r>
    </w:p>
    <w:p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Раздевалка и стендовые материалы в раздевалке</w:t>
      </w:r>
    </w:p>
    <w:p w:rsidR="005B3449" w:rsidRPr="005B3449" w:rsidRDefault="005B3449" w:rsidP="005B3449">
      <w:pPr>
        <w:pStyle w:val="a7"/>
        <w:ind w:firstLine="708"/>
        <w:jc w:val="both"/>
        <w:rPr>
          <w:rFonts w:ascii="Times New Roman" w:hAnsi="Times New Roman"/>
          <w:i/>
          <w:sz w:val="24"/>
          <w:szCs w:val="24"/>
        </w:rPr>
      </w:pPr>
      <w:r w:rsidRPr="005B3449">
        <w:rPr>
          <w:rFonts w:ascii="Times New Roman" w:hAnsi="Times New Roman"/>
          <w:sz w:val="24"/>
          <w:szCs w:val="24"/>
        </w:rPr>
        <w:t>Оборудование и материалы: шкафчики с определителем индивидуальной принадлежности (яркими картинками),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w:t>
      </w:r>
    </w:p>
    <w:p w:rsidR="005B3449" w:rsidRPr="005B3449" w:rsidRDefault="005B3449" w:rsidP="005B3449">
      <w:pPr>
        <w:spacing w:after="0" w:line="240" w:lineRule="auto"/>
        <w:ind w:firstLine="709"/>
        <w:jc w:val="both"/>
        <w:rPr>
          <w:rFonts w:ascii="Times New Roman" w:hAnsi="Times New Roman" w:cs="Times New Roman"/>
          <w:b/>
          <w:sz w:val="24"/>
          <w:szCs w:val="24"/>
        </w:rPr>
      </w:pPr>
    </w:p>
    <w:p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 Дополнительный раздел</w:t>
      </w:r>
    </w:p>
    <w:p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3.1 Подборка подвижных игр</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«Поезд»</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друг за другом небольшими </w:t>
      </w:r>
      <w:r w:rsidRPr="005B3449">
        <w:rPr>
          <w:rFonts w:ascii="Times New Roman" w:hAnsi="Times New Roman" w:cs="Times New Roman"/>
          <w:bCs/>
          <w:color w:val="111111"/>
          <w:sz w:val="24"/>
          <w:szCs w:val="24"/>
          <w:bdr w:val="none" w:sz="0" w:space="0" w:color="auto" w:frame="1"/>
        </w:rPr>
        <w:t>группками</w:t>
      </w:r>
      <w:r w:rsidRPr="005B3449">
        <w:rPr>
          <w:rFonts w:ascii="Times New Roman" w:hAnsi="Times New Roman" w:cs="Times New Roman"/>
          <w:color w:val="111111"/>
          <w:sz w:val="24"/>
          <w:szCs w:val="24"/>
        </w:rPr>
        <w:t>, сначала держась друг за друга, затем не держась; приучать их начинать движение и останавливаться по сигналу воспитателя.</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«Солнышко и дождик»</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врассыпную, не наталкиваясь друг на друга, приучать их действовать по сигналу воспитателя.</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«Найди свой цвет»</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внимание, умение различать цвета, действовать по сигналу. Упражнять в беге, ходьбе.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Бегите ко мне»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Учить детей действовать по сигналу. Упражнять в ходьбе и беге в прямом направлении.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Мой веселый звонкий мяч»</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подпрыгивать на двух ногах, внимательно слушать текст и убегать только тогда, когда будут произнесены последние слова.</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«Наседка и цыплята»</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выполнять движения по сигналу, упражнять в беге в разных направлениях и в подлезании.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«Мыши в кладовой»</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lastRenderedPageBreak/>
        <w:t>Цель</w:t>
      </w:r>
      <w:r w:rsidRPr="005B3449">
        <w:rPr>
          <w:rFonts w:ascii="Times New Roman" w:hAnsi="Times New Roman" w:cs="Times New Roman"/>
          <w:color w:val="111111"/>
          <w:sz w:val="24"/>
          <w:szCs w:val="24"/>
        </w:rPr>
        <w:t>: Развивать у детей умение выполнять движения по сигналу. Упражнять в подлезании, в беге.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По ровненькой дорожке»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«Угадай, кто кричит»</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наблюдательность, внимание, активность.</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Бегите к флажку»</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 xml:space="preserve"> Развивать у детей внимание, умение различать цвета. Учить действовать по зрительному сигналу. Упражнять в беге и ходьбе.</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Птички и птенчики»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«Кролики»</w:t>
      </w:r>
    </w:p>
    <w:p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двигаться в коллективе, находить свое место на площадке. Упражнять в подлезании, в беге, в прыжках на 2 ногах.</w:t>
      </w:r>
    </w:p>
    <w:p w:rsidR="005B3449" w:rsidRPr="005B3449" w:rsidRDefault="005B3449" w:rsidP="00AF34BA">
      <w:pPr>
        <w:pStyle w:val="a7"/>
        <w:spacing w:before="240" w:after="240"/>
        <w:ind w:firstLine="709"/>
        <w:jc w:val="both"/>
        <w:rPr>
          <w:rFonts w:ascii="Times New Roman" w:hAnsi="Times New Roman"/>
          <w:b/>
          <w:sz w:val="24"/>
          <w:szCs w:val="24"/>
        </w:rPr>
      </w:pPr>
      <w:r w:rsidRPr="005B3449">
        <w:rPr>
          <w:rFonts w:ascii="Times New Roman" w:hAnsi="Times New Roman"/>
          <w:b/>
          <w:sz w:val="24"/>
          <w:szCs w:val="24"/>
        </w:rPr>
        <w:t>3.2 Подборка сюжетно- ролевых игр</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«Детский сад»</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трудом взрослых, работающих в детском саду. Развитие способности взять на себя роль.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«Угощение»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умения у детей реализовывать игровой замысел.</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«Семья»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Побуждение детей творчески воспроизводить в игре быт семьи.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«Куклы»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«Шоферы»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профессией шофера. Научить детей устанавливать взаимоотношения в игре.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 врача»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деятельностью врача, закрепление названий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медицинских инструментов. Обучение детей реализации игрового замысла.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«Медвежата»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животного.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«Поезд»</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Обучение детей реализации игрового замысла.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«Самолет»</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предмета.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«Собираемся на прогулку»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«Магазин»</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5B3449" w:rsidRPr="005B3449" w:rsidRDefault="005B3449" w:rsidP="005B3449">
      <w:pPr>
        <w:pStyle w:val="a7"/>
        <w:ind w:firstLine="709"/>
        <w:jc w:val="both"/>
        <w:rPr>
          <w:rFonts w:ascii="Times New Roman" w:hAnsi="Times New Roman"/>
          <w:sz w:val="24"/>
          <w:szCs w:val="24"/>
        </w:rPr>
      </w:pP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lastRenderedPageBreak/>
        <w:t>3.3 Подборка дидактических игр</w:t>
      </w:r>
    </w:p>
    <w:p w:rsidR="005B3449" w:rsidRPr="005B3449" w:rsidRDefault="005B3449" w:rsidP="005B3449">
      <w:pPr>
        <w:pStyle w:val="a7"/>
        <w:ind w:firstLine="709"/>
        <w:jc w:val="both"/>
        <w:rPr>
          <w:rFonts w:ascii="Times New Roman" w:hAnsi="Times New Roman"/>
          <w:b/>
          <w:sz w:val="24"/>
          <w:szCs w:val="24"/>
        </w:rPr>
      </w:pP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«Кому что нужно»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закрепить знания детей о предметах, необходимых для работы врачу, повару, продавцу.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«Разложи картинки по порядку»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систематизировать представления детей о здоровье и здоровом образе жизни, развивать речь, внимание, память.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«Что такое хорошо, что такое плохо»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познакомить детей с правилами личной гигиены и правильным, бережным отношением к своему здоровью; развивать у детей речь, внимание, память.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«Лото»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множественного числа существительных (в именительном и родительном падежах).</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«Поручения»</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повелительного наклонения глаголов скакать, ехать.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«Прятки»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Правильно использовать в речи предлоги с пространственным значением (в, на, около, под, перед).</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«Узнай на вкус»</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закреплять знания об овощах и фруктах, умение определять их по вкусу.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«Назови правильно»</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уточнить знания детей об овощах и фруктах, их качества (цвет, форма, вкус, запах), закреплять умение узнавать их по картинке и давать краткое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описание.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«Запомни движение»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 в умении осознавать, запоминать и воспроизводить показанные движения, развивать зрительно-моторную память, внимание.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«Посылка от обезьянки»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«Деревья и их плоды»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подбирать плоды деревьев, развивать зрительную память, внимание.</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«Кто лишний.»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выбирать из ряда животных лишнее, объяснять, почему оно лишнее; развивать логическое мышление, внимательность.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«Цветные круги и квадраты»</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закрепить знания детей о цвете, форме, величине; воспитывать у детей внимание, быстроту реакции, ловкость; поддерживать дружеские чувства и стремление к коллективным действиям.</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«Подбери окошки»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формировать умение устанавливать поэлементное соответствие двух групп предметов по указанному признаку (цвету).</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«Мышки в норках»</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формировать умение различать цвета; использовать в речи имена прилагательные — названия цвета.</w:t>
      </w:r>
    </w:p>
    <w:p w:rsidR="005B3449" w:rsidRPr="005B3449" w:rsidRDefault="005B3449" w:rsidP="005B3449">
      <w:pPr>
        <w:pStyle w:val="a7"/>
        <w:ind w:firstLine="709"/>
        <w:jc w:val="both"/>
        <w:rPr>
          <w:rFonts w:ascii="Times New Roman" w:hAnsi="Times New Roman"/>
          <w:sz w:val="24"/>
          <w:szCs w:val="24"/>
        </w:rPr>
      </w:pPr>
    </w:p>
    <w:p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3.4 Подборка литературы для заучивания и чтения</w:t>
      </w:r>
    </w:p>
    <w:p w:rsidR="005B3449" w:rsidRPr="005B3449" w:rsidRDefault="005B3449" w:rsidP="005B3449">
      <w:pPr>
        <w:pStyle w:val="a7"/>
        <w:ind w:firstLine="709"/>
        <w:jc w:val="both"/>
        <w:rPr>
          <w:rFonts w:ascii="Times New Roman" w:hAnsi="Times New Roman"/>
          <w:b/>
          <w:sz w:val="24"/>
          <w:szCs w:val="24"/>
        </w:rPr>
      </w:pP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lastRenderedPageBreak/>
        <w:t>«Русский фольклор»</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 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«Фольклор народов мира»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России»</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Проза. К. Ушинский. «Петушок с семьей», «Уточки», «Васька», «Лиса-Патрикеевна»;Т.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разных стран»</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Проза. Д. Биссет. «Лягушка в зеркале», пер, с англ. Н. Шерешевской; Л. Муур. «Крошка Енот и Тот, кто сидит в пруду», пер. с англ. О. Образцовой;  Ч.Янчарский.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лесv»,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«Примерный список для заучивания наизусть»</w:t>
      </w:r>
    </w:p>
    <w:p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5B3449" w:rsidRPr="005B3449" w:rsidRDefault="005B3449" w:rsidP="005B3449">
      <w:pPr>
        <w:spacing w:after="0" w:line="240" w:lineRule="auto"/>
        <w:rPr>
          <w:rFonts w:ascii="Times New Roman" w:hAnsi="Times New Roman" w:cs="Times New Roman"/>
          <w:sz w:val="24"/>
          <w:szCs w:val="24"/>
          <w:lang w:eastAsia="en-US"/>
        </w:rPr>
      </w:pPr>
    </w:p>
    <w:p w:rsidR="005B3449" w:rsidRPr="005B3449" w:rsidRDefault="005B3449" w:rsidP="005B3449">
      <w:pPr>
        <w:spacing w:after="0" w:line="240" w:lineRule="auto"/>
        <w:rPr>
          <w:rFonts w:ascii="Times New Roman" w:hAnsi="Times New Roman" w:cs="Times New Roman"/>
          <w:sz w:val="24"/>
          <w:szCs w:val="24"/>
          <w:lang w:eastAsia="en-US"/>
        </w:rPr>
      </w:pPr>
    </w:p>
    <w:p w:rsidR="005B3449" w:rsidRPr="005B3449" w:rsidRDefault="005B3449" w:rsidP="005B3449">
      <w:pPr>
        <w:spacing w:after="0" w:line="240" w:lineRule="auto"/>
        <w:jc w:val="center"/>
        <w:rPr>
          <w:rFonts w:ascii="Times New Roman" w:hAnsi="Times New Roman" w:cs="Times New Roman"/>
          <w:b/>
          <w:bCs/>
          <w:color w:val="000000"/>
          <w:sz w:val="24"/>
          <w:szCs w:val="24"/>
        </w:rPr>
      </w:pPr>
      <w:r w:rsidRPr="005B3449">
        <w:rPr>
          <w:rFonts w:ascii="Times New Roman" w:hAnsi="Times New Roman" w:cs="Times New Roman"/>
          <w:sz w:val="24"/>
          <w:szCs w:val="24"/>
          <w:lang w:eastAsia="en-US"/>
        </w:rPr>
        <w:tab/>
      </w:r>
      <w:r w:rsidRPr="005B3449">
        <w:rPr>
          <w:rFonts w:ascii="Times New Roman" w:hAnsi="Times New Roman" w:cs="Times New Roman"/>
          <w:b/>
          <w:bCs/>
          <w:color w:val="000000"/>
          <w:sz w:val="24"/>
          <w:szCs w:val="24"/>
        </w:rPr>
        <w:t>Список литературы:</w:t>
      </w:r>
    </w:p>
    <w:p w:rsidR="005B3449" w:rsidRPr="005B3449" w:rsidRDefault="005B3449" w:rsidP="005B3449">
      <w:pPr>
        <w:spacing w:after="0" w:line="240" w:lineRule="auto"/>
        <w:jc w:val="both"/>
        <w:rPr>
          <w:rFonts w:ascii="Times New Roman" w:hAnsi="Times New Roman" w:cs="Times New Roman"/>
          <w:b/>
          <w:bCs/>
          <w:color w:val="000000"/>
          <w:sz w:val="24"/>
          <w:szCs w:val="24"/>
        </w:rPr>
      </w:pP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Программа воспитания и обучения в детском саду/Под ред. Н.Е. Вераксы, Т.С. Комаровой, М.А. Васильевой.- М.: Мозаика-Синтез, 2010г.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Степаненкова Э.Я. Методика физического воспитания</w:t>
      </w:r>
      <w:r w:rsidRPr="005B3449">
        <w:rPr>
          <w:rFonts w:ascii="Times New Roman" w:hAnsi="Times New Roman" w:cs="Times New Roman"/>
          <w:b/>
          <w:sz w:val="24"/>
          <w:szCs w:val="24"/>
        </w:rPr>
        <w:t>.</w:t>
      </w:r>
      <w:r w:rsidRPr="005B3449">
        <w:rPr>
          <w:rFonts w:ascii="Times New Roman" w:hAnsi="Times New Roman" w:cs="Times New Roman"/>
          <w:sz w:val="24"/>
          <w:szCs w:val="24"/>
        </w:rPr>
        <w:t xml:space="preserve"> - М.: Издательский дом «Воспитание дошкольника»,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Степаненкова Э.Я. Физическое воспитание в детском саду.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Рунова М. А. «Двигательная активность ребенка в детском саду», М, «Мозаика-Синтез», </w:t>
      </w:r>
      <w:smartTag w:uri="urn:schemas-microsoft-com:office:smarttags" w:element="metricconverter">
        <w:smartTagPr>
          <w:attr w:name="ProductID" w:val="2000 г"/>
        </w:smartTagPr>
        <w:r w:rsidRPr="005B3449">
          <w:rPr>
            <w:rFonts w:ascii="Times New Roman" w:hAnsi="Times New Roman" w:cs="Times New Roman"/>
            <w:sz w:val="24"/>
            <w:szCs w:val="24"/>
          </w:rPr>
          <w:t>2000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Пензулаева«Подвижные игры и игровые упражнения», М, «Владос», 2001 </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Л. И. Пензулаева «Физкультурные занятия с детьми 3-4 лет»,М.,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Л. И. Пензулаева «Физкультурные занятия с детьми 4-5 лет»,М.,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Л. И. Пензулаева «Маханева М.Д. Воспитание здорового ребенка.-М.: МО РФ, 1998</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И.М. Новикова «Формирование представлений о здоровом образе жизни у дошкольников» М., «Мозаика-синтез».2009г.</w:t>
      </w:r>
    </w:p>
    <w:p w:rsidR="005B3449" w:rsidRPr="005B3449" w:rsidRDefault="005B3449" w:rsidP="005B3449">
      <w:pPr>
        <w:spacing w:after="0" w:line="240" w:lineRule="auto"/>
        <w:jc w:val="both"/>
        <w:rPr>
          <w:rFonts w:ascii="Times New Roman" w:hAnsi="Times New Roman" w:cs="Times New Roman"/>
          <w:bCs/>
          <w:iCs/>
          <w:sz w:val="24"/>
          <w:szCs w:val="24"/>
        </w:rPr>
      </w:pPr>
      <w:r w:rsidRPr="005B3449">
        <w:rPr>
          <w:rFonts w:ascii="Times New Roman" w:hAnsi="Times New Roman" w:cs="Times New Roman"/>
          <w:bCs/>
          <w:iCs/>
          <w:sz w:val="24"/>
          <w:szCs w:val="24"/>
        </w:rPr>
        <w:t>В.А Зебзеева «Организация режимных процессов в ДОУ»</w:t>
      </w:r>
    </w:p>
    <w:p w:rsidR="005B3449" w:rsidRPr="005B3449" w:rsidRDefault="005B3449" w:rsidP="005B3449">
      <w:pPr>
        <w:suppressAutoHyphens/>
        <w:snapToGrid w:val="0"/>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Н.Н. Авдеева Безопасность на улицах и дорогах: Методическое пособие для работы с детьми старшего дошкольного возраста </w:t>
      </w:r>
    </w:p>
    <w:p w:rsidR="005B3449" w:rsidRPr="005B3449" w:rsidRDefault="005B3449" w:rsidP="005B3449">
      <w:pPr>
        <w:suppressAutoHyphens/>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Саулина Т.Ф. Три сигнала светофора. Ознакомление дошкольников с правилами дорожного движения</w:t>
      </w:r>
    </w:p>
    <w:p w:rsidR="005B3449" w:rsidRPr="005B3449" w:rsidRDefault="005B3449" w:rsidP="005B3449">
      <w:pPr>
        <w:suppressAutoHyphens/>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Шорыгина Т.А. Беседы о правилах пожарной безопасности, 1998</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Белая К.Ю. «Формирование основ безопасности у дошкольников» М., 2011г.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Алябьева Е.А. «Нравственно-этические беседы и игры с дошкольниками» М., «ТЦ Сфера»,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Губанова Н.Ф. «Игровая деятельность в детском саду» М., «Мозаика-синтез», 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Михайленко Н.Я. Короткова Н.А. «Организация сюжетной игры в детском саду» М. «Линка-пресс»,2009г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Куцакова Л.В., Павлова Л.Ю. Трудовое воспитание в детском саду. –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lastRenderedPageBreak/>
        <w:t>Куцакова Л.В. «Нравственно-трудовое воспитание в детском саду» М., «Мозаика-синтез»,2008г.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О.С. Ушакова Речевые игры и упражнения для дошкольников-М.: Просвещение, 1996.</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Гербова В. В. «Развитие речи 2-6 лет», М, «Владос», </w:t>
      </w:r>
      <w:smartTag w:uri="urn:schemas-microsoft-com:office:smarttags" w:element="metricconverter">
        <w:smartTagPr>
          <w:attr w:name="ProductID" w:val="2003 г"/>
        </w:smartTagPr>
        <w:r w:rsidRPr="005B3449">
          <w:rPr>
            <w:rFonts w:ascii="Times New Roman" w:hAnsi="Times New Roman" w:cs="Times New Roman"/>
            <w:sz w:val="24"/>
            <w:szCs w:val="24"/>
          </w:rPr>
          <w:t>2003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Гербова В. В. «Развитие речи в детском саду», М, «Мозаика-Синтез», 2005 </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Гербова В.В. «Занятия по развитию речи  в средней  группе» М., «Мозаика –синтез» 2008г.</w:t>
      </w:r>
    </w:p>
    <w:p w:rsidR="005B3449" w:rsidRPr="005B3449" w:rsidRDefault="005B3449" w:rsidP="005B3449">
      <w:pPr>
        <w:suppressAutoHyphens/>
        <w:spacing w:after="0" w:line="240" w:lineRule="auto"/>
        <w:ind w:left="-62"/>
        <w:jc w:val="both"/>
        <w:rPr>
          <w:rFonts w:ascii="Times New Roman" w:hAnsi="Times New Roman" w:cs="Times New Roman"/>
          <w:b/>
          <w:sz w:val="24"/>
          <w:szCs w:val="24"/>
        </w:rPr>
      </w:pPr>
      <w:r w:rsidRPr="005B3449">
        <w:rPr>
          <w:rFonts w:ascii="Times New Roman" w:hAnsi="Times New Roman" w:cs="Times New Roman"/>
          <w:sz w:val="24"/>
          <w:szCs w:val="24"/>
        </w:rPr>
        <w:t xml:space="preserve">.В. Гербова, Н.П. Ильчук Книга для чтения в детском саду и дома. Хрестоматия 2-4 года В.В. Гербова, Н.П. Ильчук Книга для чтения в детском саду и дома. Хрестоматия 4-5 лет </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Дыбина О.Б. Ребенок и окружающий мир. -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Дыбина О.Б. Что было до… Игры-путешествия в прошлое предметов. - М.: Сфера, 1999.</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Соломенникова О.А. Экологическое воспитание в детском саду. – М.: Мозаика-Синтез, 2005.</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Куцакова Л.В. Занятия с дошкольниками по конструированию и художественному труду. М.: Совершенство, 1999. </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Журова Л.Е., Варенцова Н.С., Дурова Н.В., Невская Л.Н. Обучение дошкольников грамоте. Методическое пособие._М.: Школа-Пресс, 1998</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Дыбина О.Б. «Занятия по ознакомлению с окружающим миром в средней  группе» М., «Мозаика-синтез», 2010г.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Дыбина О.Б. «Занятия по ознакомлению с окружающим миром в средней группе» 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Минкевич Л.В. «Математика в детском саду»  средняя группа М., Скрипторий,2016 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«Изобразительная деятельность в д/с», М., «Мозаика-Синтез», </w:t>
      </w:r>
      <w:smartTag w:uri="urn:schemas-microsoft-com:office:smarttags" w:element="metricconverter">
        <w:smartTagPr>
          <w:attr w:name="ProductID" w:val="2005 г"/>
        </w:smartTagPr>
        <w:r w:rsidRPr="005B3449">
          <w:rPr>
            <w:rFonts w:ascii="Times New Roman" w:hAnsi="Times New Roman" w:cs="Times New Roman"/>
            <w:sz w:val="24"/>
            <w:szCs w:val="24"/>
          </w:rPr>
          <w:t>2005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«Детское художественное творчество», М., «Мозаика-Синтез», </w:t>
      </w:r>
      <w:smartTag w:uri="urn:schemas-microsoft-com:office:smarttags" w:element="metricconverter">
        <w:smartTagPr>
          <w:attr w:name="ProductID" w:val="2008 г"/>
        </w:smartTagPr>
        <w:r w:rsidRPr="005B3449">
          <w:rPr>
            <w:rFonts w:ascii="Times New Roman" w:hAnsi="Times New Roman" w:cs="Times New Roman"/>
            <w:sz w:val="24"/>
            <w:szCs w:val="24"/>
          </w:rPr>
          <w:t>2008 г</w:t>
        </w:r>
      </w:smartTag>
      <w:r w:rsidRPr="005B3449">
        <w:rPr>
          <w:rFonts w:ascii="Times New Roman" w:hAnsi="Times New Roman" w:cs="Times New Roman"/>
          <w:sz w:val="24"/>
          <w:szCs w:val="24"/>
        </w:rPr>
        <w:t>.</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«Школа эстетического воспитания» М.,» Мозаика-синтез» 2009г.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Халезова Н.Б. «Декоративная лепка в детском саду» М. «ТЦ Сфера», 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«Занятия по изобразительной деятельности в средней группе » М., «Мозаика-синтез», 2008г.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Куцакова Л.В. «Занятия по конструированию из строительного материала в средней группе» М., «Мозаика-синтез», 2006г.</w:t>
      </w:r>
    </w:p>
    <w:p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Куцакова Л.В. «Творим и мастерим. Ручной труд в детском саду и дома» М., «Мозаика-синтез» 2008г.</w:t>
      </w:r>
    </w:p>
    <w:p w:rsidR="005B3449" w:rsidRPr="005B3449" w:rsidRDefault="005B3449" w:rsidP="005B3449">
      <w:pPr>
        <w:spacing w:after="0" w:line="240" w:lineRule="auto"/>
        <w:jc w:val="both"/>
        <w:rPr>
          <w:rFonts w:ascii="Times New Roman" w:hAnsi="Times New Roman" w:cs="Times New Roman"/>
          <w:b/>
          <w:sz w:val="24"/>
          <w:szCs w:val="24"/>
        </w:rPr>
      </w:pPr>
    </w:p>
    <w:p w:rsidR="005B3449" w:rsidRPr="005B3449" w:rsidRDefault="005B3449" w:rsidP="005B3449">
      <w:pPr>
        <w:suppressAutoHyphens/>
        <w:spacing w:after="0" w:line="240" w:lineRule="auto"/>
        <w:jc w:val="both"/>
        <w:rPr>
          <w:rFonts w:ascii="Times New Roman" w:hAnsi="Times New Roman" w:cs="Times New Roman"/>
          <w:b/>
          <w:sz w:val="24"/>
          <w:szCs w:val="24"/>
          <w:lang w:eastAsia="zh-CN"/>
        </w:rPr>
      </w:pPr>
    </w:p>
    <w:p w:rsidR="005B3449" w:rsidRPr="005B3449" w:rsidRDefault="005B3449" w:rsidP="005B3449">
      <w:pPr>
        <w:spacing w:after="0" w:line="240" w:lineRule="auto"/>
        <w:jc w:val="both"/>
        <w:rPr>
          <w:rFonts w:ascii="Times New Roman" w:hAnsi="Times New Roman" w:cs="Times New Roman"/>
          <w:b/>
          <w:bCs/>
          <w:color w:val="000000"/>
          <w:sz w:val="24"/>
          <w:szCs w:val="24"/>
        </w:rPr>
      </w:pPr>
    </w:p>
    <w:p w:rsidR="005B3449" w:rsidRPr="005B3449" w:rsidRDefault="005B3449" w:rsidP="005B3449">
      <w:pPr>
        <w:spacing w:before="100" w:beforeAutospacing="1" w:after="0" w:line="240" w:lineRule="auto"/>
        <w:jc w:val="both"/>
        <w:rPr>
          <w:rFonts w:ascii="Times New Roman" w:hAnsi="Times New Roman" w:cs="Times New Roman"/>
          <w:b/>
          <w:sz w:val="24"/>
          <w:szCs w:val="24"/>
        </w:rPr>
      </w:pPr>
    </w:p>
    <w:p w:rsidR="005B3449" w:rsidRPr="005B3449" w:rsidRDefault="005B3449" w:rsidP="005B3449">
      <w:pPr>
        <w:tabs>
          <w:tab w:val="left" w:pos="1395"/>
        </w:tabs>
        <w:spacing w:after="0" w:line="240" w:lineRule="auto"/>
        <w:rPr>
          <w:rFonts w:ascii="Times New Roman" w:hAnsi="Times New Roman" w:cs="Times New Roman"/>
          <w:sz w:val="24"/>
          <w:szCs w:val="24"/>
          <w:lang w:eastAsia="en-US"/>
        </w:rPr>
      </w:pPr>
    </w:p>
    <w:p w:rsidR="005B3449" w:rsidRPr="005B3449" w:rsidRDefault="005B3449" w:rsidP="005B3449">
      <w:pPr>
        <w:spacing w:after="0" w:line="240" w:lineRule="auto"/>
        <w:rPr>
          <w:rFonts w:ascii="Times New Roman" w:hAnsi="Times New Roman" w:cs="Times New Roman"/>
          <w:sz w:val="24"/>
          <w:szCs w:val="24"/>
        </w:rPr>
      </w:pPr>
    </w:p>
    <w:sectPr w:rsidR="005B3449" w:rsidRPr="005B3449" w:rsidSect="006F3C6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BD" w:rsidRDefault="00C37ABD" w:rsidP="006F3C67">
      <w:pPr>
        <w:spacing w:after="0" w:line="240" w:lineRule="auto"/>
      </w:pPr>
      <w:r>
        <w:separator/>
      </w:r>
    </w:p>
  </w:endnote>
  <w:endnote w:type="continuationSeparator" w:id="0">
    <w:p w:rsidR="00C37ABD" w:rsidRDefault="00C37ABD" w:rsidP="006F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7475"/>
      <w:docPartObj>
        <w:docPartGallery w:val="Page Numbers (Bottom of Page)"/>
        <w:docPartUnique/>
      </w:docPartObj>
    </w:sdtPr>
    <w:sdtContent>
      <w:p w:rsidR="006F3C67" w:rsidRDefault="006F3C67">
        <w:pPr>
          <w:pStyle w:val="ae"/>
          <w:jc w:val="right"/>
        </w:pPr>
        <w:r>
          <w:fldChar w:fldCharType="begin"/>
        </w:r>
        <w:r>
          <w:instrText>PAGE   \* MERGEFORMAT</w:instrText>
        </w:r>
        <w:r>
          <w:fldChar w:fldCharType="separate"/>
        </w:r>
        <w:r>
          <w:rPr>
            <w:noProof/>
          </w:rPr>
          <w:t>10</w:t>
        </w:r>
        <w:r>
          <w:fldChar w:fldCharType="end"/>
        </w:r>
      </w:p>
    </w:sdtContent>
  </w:sdt>
  <w:p w:rsidR="006F3C67" w:rsidRDefault="006F3C6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BD" w:rsidRDefault="00C37ABD" w:rsidP="006F3C67">
      <w:pPr>
        <w:spacing w:after="0" w:line="240" w:lineRule="auto"/>
      </w:pPr>
      <w:r>
        <w:separator/>
      </w:r>
    </w:p>
  </w:footnote>
  <w:footnote w:type="continuationSeparator" w:id="0">
    <w:p w:rsidR="00C37ABD" w:rsidRDefault="00C37ABD" w:rsidP="006F3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B3449"/>
    <w:rsid w:val="00013C20"/>
    <w:rsid w:val="000A3F71"/>
    <w:rsid w:val="001C50CF"/>
    <w:rsid w:val="00352990"/>
    <w:rsid w:val="00433F61"/>
    <w:rsid w:val="005B3449"/>
    <w:rsid w:val="006259EF"/>
    <w:rsid w:val="006F3C67"/>
    <w:rsid w:val="007C0AD0"/>
    <w:rsid w:val="007C6EE4"/>
    <w:rsid w:val="00856DAB"/>
    <w:rsid w:val="00AF34BA"/>
    <w:rsid w:val="00B853F2"/>
    <w:rsid w:val="00C37ABD"/>
    <w:rsid w:val="00CD5B66"/>
    <w:rsid w:val="00D33177"/>
    <w:rsid w:val="00D35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DCDA70"/>
  <w15:docId w15:val="{B355B205-775C-4ACB-BB64-2A8323B0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B3449"/>
    <w:pPr>
      <w:tabs>
        <w:tab w:val="left" w:pos="709"/>
      </w:tabs>
      <w:suppressAutoHyphens/>
      <w:spacing w:after="0" w:line="100" w:lineRule="atLeast"/>
    </w:pPr>
    <w:rPr>
      <w:rFonts w:ascii="Times New Roman" w:eastAsia="Times New Roman" w:hAnsi="Times New Roman" w:cs="Calibri"/>
      <w:sz w:val="24"/>
      <w:szCs w:val="24"/>
    </w:rPr>
  </w:style>
  <w:style w:type="paragraph" w:styleId="a4">
    <w:name w:val="List Paragraph"/>
    <w:basedOn w:val="a"/>
    <w:uiPriority w:val="34"/>
    <w:qFormat/>
    <w:rsid w:val="005B3449"/>
    <w:pPr>
      <w:spacing w:after="0" w:line="240" w:lineRule="auto"/>
      <w:ind w:left="720"/>
      <w:contextualSpacing/>
    </w:pPr>
    <w:rPr>
      <w:rFonts w:ascii="Times New Roman" w:eastAsia="Times New Roman" w:hAnsi="Times New Roman" w:cs="Times New Roman"/>
      <w:sz w:val="24"/>
      <w:szCs w:val="24"/>
    </w:rPr>
  </w:style>
  <w:style w:type="paragraph" w:styleId="a5">
    <w:name w:val="caption"/>
    <w:basedOn w:val="a"/>
    <w:next w:val="a"/>
    <w:uiPriority w:val="99"/>
    <w:qFormat/>
    <w:rsid w:val="005B3449"/>
    <w:pPr>
      <w:spacing w:after="0" w:line="240" w:lineRule="auto"/>
    </w:pPr>
    <w:rPr>
      <w:rFonts w:ascii="Times New Roman" w:eastAsia="Times New Roman" w:hAnsi="Times New Roman" w:cs="Times New Roman"/>
      <w:b/>
      <w:bCs/>
      <w:sz w:val="20"/>
      <w:szCs w:val="20"/>
    </w:rPr>
  </w:style>
  <w:style w:type="table" w:styleId="a6">
    <w:name w:val="Table Grid"/>
    <w:basedOn w:val="a1"/>
    <w:uiPriority w:val="39"/>
    <w:rsid w:val="005B3449"/>
    <w:pPr>
      <w:spacing w:after="0" w:line="240" w:lineRule="auto"/>
    </w:pPr>
    <w:rPr>
      <w:rFonts w:ascii="Times New Roman" w:eastAsiaTheme="minorHAnsi" w:hAnsi="Times New Roman" w:cs="Times New Roman"/>
      <w:sz w:val="28"/>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B3449"/>
    <w:pPr>
      <w:spacing w:after="0" w:line="240" w:lineRule="auto"/>
    </w:pPr>
    <w:rPr>
      <w:rFonts w:ascii="Calibri" w:eastAsia="Calibri" w:hAnsi="Calibri" w:cs="Times New Roman"/>
      <w:lang w:eastAsia="en-US"/>
    </w:rPr>
  </w:style>
  <w:style w:type="paragraph" w:styleId="a8">
    <w:name w:val="Body Text"/>
    <w:basedOn w:val="a"/>
    <w:link w:val="a9"/>
    <w:rsid w:val="005B344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B3449"/>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5B3449"/>
  </w:style>
  <w:style w:type="numbering" w:customStyle="1" w:styleId="11">
    <w:name w:val="Нет списка11"/>
    <w:next w:val="a2"/>
    <w:semiHidden/>
    <w:rsid w:val="005B3449"/>
  </w:style>
  <w:style w:type="table" w:customStyle="1" w:styleId="10">
    <w:name w:val="Сетка таблицы1"/>
    <w:basedOn w:val="a1"/>
    <w:next w:val="a6"/>
    <w:rsid w:val="005B3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B3449"/>
    <w:pPr>
      <w:spacing w:after="0" w:line="240" w:lineRule="auto"/>
      <w:ind w:right="-64"/>
    </w:pPr>
    <w:rPr>
      <w:rFonts w:ascii="Times New Roman" w:eastAsia="Times New Roman" w:hAnsi="Times New Roman" w:cs="Times New Roman"/>
      <w:sz w:val="28"/>
      <w:szCs w:val="20"/>
    </w:rPr>
  </w:style>
  <w:style w:type="character" w:customStyle="1" w:styleId="30">
    <w:name w:val="Основной текст 3 Знак"/>
    <w:basedOn w:val="a0"/>
    <w:link w:val="3"/>
    <w:rsid w:val="005B3449"/>
    <w:rPr>
      <w:rFonts w:ascii="Times New Roman" w:eastAsia="Times New Roman" w:hAnsi="Times New Roman" w:cs="Times New Roman"/>
      <w:sz w:val="28"/>
      <w:szCs w:val="20"/>
    </w:rPr>
  </w:style>
  <w:style w:type="paragraph" w:styleId="aa">
    <w:name w:val="Normal (Web)"/>
    <w:basedOn w:val="a"/>
    <w:uiPriority w:val="99"/>
    <w:semiHidden/>
    <w:unhideWhenUsed/>
    <w:rsid w:val="005B344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B3449"/>
    <w:rPr>
      <w:b/>
      <w:bCs/>
    </w:rPr>
  </w:style>
  <w:style w:type="paragraph" w:customStyle="1" w:styleId="msonormal0">
    <w:name w:val="msonormal"/>
    <w:basedOn w:val="a"/>
    <w:rsid w:val="005B344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B3449"/>
    <w:rPr>
      <w:rFonts w:ascii="Times New Roman" w:eastAsia="Times New Roman" w:hAnsi="Times New Roman" w:cs="Times New Roman"/>
      <w:sz w:val="24"/>
      <w:szCs w:val="24"/>
    </w:rPr>
  </w:style>
  <w:style w:type="paragraph" w:styleId="ae">
    <w:name w:val="footer"/>
    <w:basedOn w:val="a"/>
    <w:link w:val="af"/>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B3449"/>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5B3449"/>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B3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wbEQba531e0+U41Awq+PiLrkThsW2Wt0JIVdHxYu2Ts=</DigestValue>
    </Reference>
    <Reference URI="#idOfficeObject" Type="http://www.w3.org/2000/09/xmldsig#Object">
      <DigestMethod Algorithm="urn:ietf:params:xml:ns:cpxmlsec:algorithms:gostr34112012-256"/>
      <DigestValue>Ve+IpdjGMbA9E6edJxmOq7ffLWn+XrBE0zHCqMpsiRE=</DigestValue>
    </Reference>
  </SignedInfo>
  <SignatureValue>Tyhw6HxNe8EAqTdHRj1UbDzbDoFvgQQ0Yy/whBI6+50jW3Ee34k6L8THx3is+1Zu
l8ut7V7ZJKRGVcar52uDsw==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PfjewL+4m0lc/kb/f16aEJTdQlw=</DigestValue>
      </Reference>
      <Reference URI="/word/endnotes.xml?ContentType=application/vnd.openxmlformats-officedocument.wordprocessingml.endnotes+xml">
        <DigestMethod Algorithm="http://www.w3.org/2000/09/xmldsig#sha1"/>
        <DigestValue>mUnLHP5NPiFyAyMIRsq8K0bR06U=</DigestValue>
      </Reference>
      <Reference URI="/word/fontTable.xml?ContentType=application/vnd.openxmlformats-officedocument.wordprocessingml.fontTable+xml">
        <DigestMethod Algorithm="http://www.w3.org/2000/09/xmldsig#sha1"/>
        <DigestValue>BGc5TTwFKRYL9z8T9H4LsMeX6O8=</DigestValue>
      </Reference>
      <Reference URI="/word/footer1.xml?ContentType=application/vnd.openxmlformats-officedocument.wordprocessingml.footer+xml">
        <DigestMethod Algorithm="http://www.w3.org/2000/09/xmldsig#sha1"/>
        <DigestValue>D5IQLD6ZCZveKtnVXNWV8FTkwEM=</DigestValue>
      </Reference>
      <Reference URI="/word/footnotes.xml?ContentType=application/vnd.openxmlformats-officedocument.wordprocessingml.footnotes+xml">
        <DigestMethod Algorithm="http://www.w3.org/2000/09/xmldsig#sha1"/>
        <DigestValue>yuVsfU7VysBQTABuZEbKHJMID7Y=</DigestValue>
      </Reference>
      <Reference URI="/word/numbering.xml?ContentType=application/vnd.openxmlformats-officedocument.wordprocessingml.numbering+xml">
        <DigestMethod Algorithm="http://www.w3.org/2000/09/xmldsig#sha1"/>
        <DigestValue>ciOl2PUwP1l+kycT5h6XK11PS6c=</DigestValue>
      </Reference>
      <Reference URI="/word/settings.xml?ContentType=application/vnd.openxmlformats-officedocument.wordprocessingml.settings+xml">
        <DigestMethod Algorithm="http://www.w3.org/2000/09/xmldsig#sha1"/>
        <DigestValue>OZICp8Pq4xm0N/b2gzmOQUMTcX0=</DigestValue>
      </Reference>
      <Reference URI="/word/styles.xml?ContentType=application/vnd.openxmlformats-officedocument.wordprocessingml.styles+xml">
        <DigestMethod Algorithm="http://www.w3.org/2000/09/xmldsig#sha1"/>
        <DigestValue>AXpdaYEYRYneDzG76LfNIG/H4Yc=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mdssi:Format>YYYY-MM-DDThh:mm:ssTZD</mdssi:Format>
          <mdssi:Value>2022-12-05T03:55:27Z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2F33-61D4-461A-8583-7A481AE5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63</Pages>
  <Words>19003</Words>
  <Characters>108323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 Воспитатель</cp:lastModifiedBy>
  <cp:revision>14</cp:revision>
  <cp:lastPrinted>2022-11-25T03:28:00Z</cp:lastPrinted>
  <dcterms:created xsi:type="dcterms:W3CDTF">2021-08-23T01:05:00Z</dcterms:created>
  <dcterms:modified xsi:type="dcterms:W3CDTF">2022-11-25T03:29:00Z</dcterms:modified>
</cp:coreProperties>
</file>