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00" w:rsidRDefault="009806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ска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1174" w:rsidRPr="00AC1174" w:rsidRDefault="00AC1174" w:rsidP="00AC1174">
      <w:pPr>
        <w:rPr>
          <w:rFonts w:ascii="Times New Roman" w:hAnsi="Times New Roman" w:cs="Times New Roman"/>
          <w:b/>
          <w:sz w:val="28"/>
          <w:szCs w:val="28"/>
        </w:rPr>
      </w:pPr>
      <w:r w:rsidRPr="00AC11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Раздел 1. Целевые ориентиры и планируемые результаты Программы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1.1. Цель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1.2. Методологические основы и принципы построения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освоения Программы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Раздел II. Содержательный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2.2. Особенности реализации воспитательного процесса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1174" w:rsidTr="005D19A7">
        <w:tc>
          <w:tcPr>
            <w:tcW w:w="0" w:type="auto"/>
          </w:tcPr>
          <w:p w:rsidR="00AC1174" w:rsidRPr="0040746D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Раздел III. Организационный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1174" w:rsidTr="005D19A7">
        <w:tc>
          <w:tcPr>
            <w:tcW w:w="0" w:type="auto"/>
          </w:tcPr>
          <w:p w:rsidR="00AC1174" w:rsidRPr="0040746D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C1174" w:rsidTr="005D19A7">
        <w:tc>
          <w:tcPr>
            <w:tcW w:w="0" w:type="auto"/>
          </w:tcPr>
          <w:p w:rsidR="00AC1174" w:rsidRPr="0040746D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 xml:space="preserve">3.2.Взаимодействие взрослого с детьми. События ДОУ 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 xml:space="preserve">3.3.Организация предметно-пространственной среды 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3.4. Кадровое обеспечение воспитательного процесса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3.5. Нормативно- методическое обеспечение реализации Программы воспитания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 xml:space="preserve">3.6. Особые требования к условиям, обеспечивающим достижение планируемых личностных результатов в работе с особыми категориями 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1174" w:rsidTr="005D19A7"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6D">
              <w:rPr>
                <w:rFonts w:ascii="Times New Roman" w:hAnsi="Times New Roman" w:cs="Times New Roman"/>
                <w:sz w:val="28"/>
                <w:szCs w:val="28"/>
              </w:rPr>
              <w:t>3.7. Примерный план воспитательной работы</w:t>
            </w:r>
          </w:p>
        </w:tc>
        <w:tc>
          <w:tcPr>
            <w:tcW w:w="0" w:type="auto"/>
          </w:tcPr>
          <w:p w:rsidR="00AC1174" w:rsidRDefault="00AC1174" w:rsidP="005D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C1174" w:rsidRDefault="00AC1174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1174" w:rsidRDefault="00AC11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6B67" w:rsidRPr="00B714D4" w:rsidRDefault="00976B67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воспитания </w:t>
      </w:r>
      <w:r w:rsidR="00C637EB"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МБДОУ</w:t>
      </w: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 № 11.» (далее –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 «О внесении 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Работа по воспитанию, формированию и развитию личности обучающихся</w:t>
      </w:r>
      <w:r w:rsidR="00557E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МБДОУ «Детский сад № 11.» </w:t>
      </w: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руководствуется определением понятия «образовательная программа»</w:t>
      </w:r>
      <w:r w:rsidR="00C637EB" w:rsidRPr="00C637E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C637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F33B1"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предложенным</w:t>
      </w:r>
      <w:r w:rsidR="00AF3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 законом случаях в виде рабочей программы воспитания, календарного плана воспитательной работы, форм аттестации».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Программа воспитания является структурной компонентой основной образовательной программы МБДОУ «Детский сад № 11.»  (далее – ДО). В связи с этим в 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976B67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Программа основана на воплощении национального воспитательного идеала, который понимается как 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процесса воспитания детей в ДОО лежит конституционные 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</w:t>
      </w:r>
      <w:r w:rsidR="00C637EB"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ориентиры рассматриваются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возрастные характеристики возможных достижений ребенка, которые коррелируют с портретом выпуск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ника ДОО 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в программе </w:t>
      </w:r>
      <w:r w:rsidR="00C637EB"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отражены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эти ценности осваивались ребенком, </w:t>
      </w:r>
      <w:r w:rsidR="00C637EB"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нашли</w:t>
      </w: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отражение в основных направлениях воспитательной работы ДОО.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человека, семьи, дружбы, сотрудничества лежат в основе социального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знания лежит в основе познавательного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здоровья лежит в основе физического и оздоровительного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труда лежит в основе трудового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культуры и красоты лежат в основе этико-эстетического направления воспитания.</w:t>
      </w:r>
    </w:p>
    <w:p w:rsidR="00976B67" w:rsidRPr="00B714D4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МБДОУ «Детский сад № 11.»,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976B67" w:rsidRDefault="00976B67" w:rsidP="00976B67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Программы воспитания предполагает социальное партнерство с другими организациями.</w:t>
      </w:r>
    </w:p>
    <w:p w:rsidR="00976B67" w:rsidRPr="007E14C1" w:rsidRDefault="00976B67" w:rsidP="00976B67">
      <w:pPr>
        <w:pStyle w:val="1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74086731"/>
      <w:bookmarkStart w:id="2" w:name="_Toc74089677"/>
      <w:bookmarkStart w:id="3" w:name="_Toc74226174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Целевые ориентиры и планируемые результаты Программы</w:t>
      </w:r>
      <w:bookmarkEnd w:id="1"/>
      <w:bookmarkEnd w:id="2"/>
      <w:bookmarkEnd w:id="3"/>
    </w:p>
    <w:p w:rsidR="00976B67" w:rsidRPr="007E14C1" w:rsidRDefault="00976B67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4" w:name="_Toc73604254"/>
      <w:bookmarkStart w:id="5" w:name="_Toc74086732"/>
      <w:bookmarkStart w:id="6" w:name="_Toc74089678"/>
      <w:bookmarkStart w:id="7" w:name="_Toc74226175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 Цель Программы воспитания</w:t>
      </w:r>
      <w:bookmarkEnd w:id="4"/>
      <w:bookmarkEnd w:id="5"/>
      <w:bookmarkEnd w:id="6"/>
      <w:bookmarkEnd w:id="7"/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 приобретение первичного опыта деятельности и поведения в соответствии 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с базовыми национальными ценностями, нормами и правилами, принятыми 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обществе.</w:t>
      </w:r>
    </w:p>
    <w:p w:rsidR="00976B67" w:rsidRPr="007E14C1" w:rsidRDefault="00976B67" w:rsidP="00976B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</w:t>
      </w:r>
      <w:r w:rsidR="00C637EB"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 в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МБДОУ «Детский сад № 11.» формируются для каждого возрастного периода (от 2 до </w:t>
      </w:r>
      <w:r w:rsidR="00557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</w:t>
      </w:r>
      <w:r w:rsidR="00C637EB"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сфере МБДОУ</w:t>
      </w: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 № 11.». </w:t>
      </w:r>
    </w:p>
    <w:p w:rsidR="00976B67" w:rsidRPr="007E14C1" w:rsidRDefault="00976B67" w:rsidP="00976B6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воспитания соответствуют основным направлениям воспитательной работы: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976B67" w:rsidRPr="007E14C1" w:rsidRDefault="00976B67" w:rsidP="00976B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</w:t>
      </w:r>
      <w:r w:rsidR="00C637E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основных образовательных программ дошкольного и начального общего образования.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C637EB" w:rsidRPr="007E14C1">
        <w:rPr>
          <w:rFonts w:ascii="Times New Roman" w:eastAsia="Times New Roman" w:hAnsi="Times New Roman" w:cs="Times New Roman"/>
          <w:bCs/>
          <w:sz w:val="28"/>
          <w:szCs w:val="28"/>
        </w:rPr>
        <w:t>принятых в обществе правил,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норм поведения в интересах человека, семьи, общества.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самостоятельности и ответственности ребёнка, формирование предпосылок учебной деятельности.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6B67" w:rsidRPr="007E14C1" w:rsidRDefault="00976B67" w:rsidP="00976B6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базовых основ национальных, этнокультурных, демографических, климатических условий </w:t>
      </w:r>
      <w:r w:rsidR="00C637EB" w:rsidRPr="007E14C1">
        <w:rPr>
          <w:rFonts w:ascii="Times New Roman" w:eastAsia="Times New Roman" w:hAnsi="Times New Roman" w:cs="Times New Roman"/>
          <w:bCs/>
          <w:sz w:val="28"/>
          <w:szCs w:val="28"/>
        </w:rPr>
        <w:t>развития родного</w:t>
      </w:r>
      <w:r w:rsidRPr="007E1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края.</w:t>
      </w:r>
    </w:p>
    <w:p w:rsidR="00976B67" w:rsidRPr="007E14C1" w:rsidRDefault="00976B67" w:rsidP="00976B6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Toc73604255"/>
      <w:bookmarkStart w:id="9" w:name="_Toc74086733"/>
      <w:bookmarkStart w:id="10" w:name="_Toc74089679"/>
      <w:bookmarkStart w:id="11" w:name="_Toc74226176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 Методологические основы и принципы построения </w:t>
      </w:r>
      <w:bookmarkEnd w:id="8"/>
      <w:bookmarkEnd w:id="9"/>
      <w:bookmarkEnd w:id="10"/>
      <w:bookmarkEnd w:id="11"/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воспитания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273-ФЗ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ихологии: развитие субъектности и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ребенка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33B1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деятельности; 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ДО). </w:t>
      </w:r>
    </w:p>
    <w:p w:rsidR="00976B67" w:rsidRPr="007E14C1" w:rsidRDefault="00976B67" w:rsidP="0097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воспитания построена на основе духовно-нравственных и социокультурных ценностей и </w:t>
      </w:r>
      <w:r w:rsidR="00C637EB"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 в обществе правил,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 поведения в интересах человека, семьи, общества и опирается на следующие принципы: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Принцип гуманизма.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="00C63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его персоне, достоинству и защиту его прав на свободу и развитие.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7E1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образовательных отношений,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7E14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76B67" w:rsidRPr="007E14C1" w:rsidRDefault="00976B67" w:rsidP="0097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Принцип культуросообразности.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основывается на культуре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традициях России, включая культурные особенности региона.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следования нравственному примеру.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Принципы инклюзивного образования. 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Данные принципы реализуются в укладе МБДОУ «Детский сад № 11.» включающем воспитывающие среды, общности, культурные практики, совместную деятельность и события.</w:t>
      </w:r>
    </w:p>
    <w:p w:rsidR="00976B67" w:rsidRPr="007E14C1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1.2.1. Уклад образовательной организации</w:t>
      </w:r>
    </w:p>
    <w:p w:rsidR="00AF33B1" w:rsidRPr="00AF33B1" w:rsidRDefault="00AF33B1" w:rsidP="00AF33B1">
      <w:pPr>
        <w:pStyle w:val="Default"/>
        <w:ind w:firstLine="709"/>
        <w:jc w:val="both"/>
        <w:rPr>
          <w:sz w:val="28"/>
          <w:szCs w:val="28"/>
        </w:rPr>
      </w:pPr>
      <w:r w:rsidRPr="00AF33B1">
        <w:rPr>
          <w:sz w:val="28"/>
          <w:szCs w:val="28"/>
        </w:rPr>
        <w:t xml:space="preserve">Уклад жизни в учреждении </w:t>
      </w:r>
      <w:r w:rsidRPr="00AF33B1">
        <w:rPr>
          <w:b/>
          <w:bCs/>
          <w:i/>
          <w:iCs/>
          <w:sz w:val="28"/>
          <w:szCs w:val="28"/>
        </w:rPr>
        <w:t>-</w:t>
      </w:r>
      <w:r w:rsidRPr="00AF33B1">
        <w:rPr>
          <w:sz w:val="28"/>
          <w:szCs w:val="28"/>
        </w:rPr>
        <w:t xml:space="preserve">это система отношений в </w:t>
      </w:r>
      <w:r>
        <w:rPr>
          <w:sz w:val="28"/>
          <w:szCs w:val="28"/>
        </w:rPr>
        <w:t>МБДОУ «Детский сад № 11.»</w:t>
      </w:r>
      <w:r w:rsidRPr="00AF33B1">
        <w:rPr>
          <w:sz w:val="28"/>
          <w:szCs w:val="28"/>
        </w:rPr>
        <w:t xml:space="preserve">, сложившаяся на основе нравственно-ценностных идеалов, традиций и характера организации различных воспитательных процессов. </w:t>
      </w:r>
    </w:p>
    <w:p w:rsidR="00476516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>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 для всех участников образовательных отношений</w:t>
      </w:r>
      <w:r w:rsidR="00476516">
        <w:rPr>
          <w:color w:val="auto"/>
          <w:sz w:val="28"/>
          <w:szCs w:val="28"/>
        </w:rPr>
        <w:t>.</w:t>
      </w:r>
      <w:r w:rsidRPr="00AF33B1">
        <w:rPr>
          <w:color w:val="auto"/>
          <w:sz w:val="28"/>
          <w:szCs w:val="28"/>
        </w:rPr>
        <w:t xml:space="preserve">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Уклад определяет специфику и конкретные формы организации распорядка дневного, недельного, месячного, годового цикла жизни детского сада.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Уклад жизни в </w:t>
      </w:r>
      <w:r w:rsidR="00476516">
        <w:rPr>
          <w:color w:val="auto"/>
          <w:sz w:val="28"/>
          <w:szCs w:val="28"/>
        </w:rPr>
        <w:t xml:space="preserve">МБДОУ «Детский сад № 11.» </w:t>
      </w:r>
      <w:r w:rsidRPr="00AF33B1">
        <w:rPr>
          <w:color w:val="auto"/>
          <w:sz w:val="28"/>
          <w:szCs w:val="28"/>
        </w:rPr>
        <w:t xml:space="preserve"> находит свое выражение в Уставе учреждения, в ОП ДО и Программе воспитания, во внутренней документации. </w:t>
      </w:r>
    </w:p>
    <w:p w:rsid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lastRenderedPageBreak/>
        <w:t xml:space="preserve">Для реализации Программы воспитания уклад должен быть принят всеми участниками образовательных отношений. </w:t>
      </w:r>
    </w:p>
    <w:p w:rsidR="00AF33B1" w:rsidRPr="00AF33B1" w:rsidRDefault="00AF33B1" w:rsidP="00AF33B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F33B1">
        <w:rPr>
          <w:b/>
          <w:color w:val="auto"/>
          <w:sz w:val="28"/>
          <w:szCs w:val="28"/>
        </w:rPr>
        <w:t xml:space="preserve"> </w:t>
      </w:r>
      <w:r w:rsidRPr="00AF33B1">
        <w:rPr>
          <w:b/>
          <w:bCs/>
          <w:color w:val="auto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</w:p>
    <w:p w:rsid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</w:t>
      </w:r>
    </w:p>
    <w:p w:rsid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AF33B1" w:rsidRPr="00AF33B1" w:rsidRDefault="00AF33B1" w:rsidP="00AF33B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Воспитатель должен соблюдать нормы профессиональной этики и поведения: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улыбка – всегда обязательная часть приветствия;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педагог описывает события и ситуации, но не дает им оценки;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уважительное отношение к личности воспитанника;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видеть и слышать воспитанника, сопереживать ему;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умение сочетать требовательность с чутким отношением к воспитанникам;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spacing w:after="44"/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соответствие внешнего вида статусу воспитателя детского сада; </w:t>
      </w:r>
    </w:p>
    <w:p w:rsidR="00AF33B1" w:rsidRPr="00AF33B1" w:rsidRDefault="00AF33B1" w:rsidP="00AF33B1">
      <w:pPr>
        <w:pStyle w:val="Default"/>
        <w:numPr>
          <w:ilvl w:val="0"/>
          <w:numId w:val="26"/>
        </w:numPr>
        <w:jc w:val="both"/>
        <w:rPr>
          <w:color w:val="auto"/>
          <w:sz w:val="28"/>
          <w:szCs w:val="28"/>
        </w:rPr>
      </w:pPr>
      <w:r w:rsidRPr="00AF33B1">
        <w:rPr>
          <w:color w:val="auto"/>
          <w:sz w:val="28"/>
          <w:szCs w:val="28"/>
        </w:rPr>
        <w:t xml:space="preserve">знание возрастных и индивидуальных особенностей воспитанников. </w:t>
      </w:r>
    </w:p>
    <w:p w:rsidR="00AF33B1" w:rsidRPr="00AF33B1" w:rsidRDefault="00AF33B1" w:rsidP="00AF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B1">
        <w:rPr>
          <w:rFonts w:ascii="Times New Roman" w:hAnsi="Times New Roman" w:cs="Times New Roman"/>
          <w:sz w:val="28"/>
          <w:szCs w:val="28"/>
        </w:rPr>
        <w:t xml:space="preserve">Педагог имеет право следовать за пожеланиями родителей только с точки зрения возрастной психологии и педагогики. </w:t>
      </w:r>
    </w:p>
    <w:p w:rsidR="00976B67" w:rsidRPr="007E14C1" w:rsidRDefault="00976B67" w:rsidP="00AF3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1.2.2. Воспитывающая среда ДОО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976B67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lastRenderedPageBreak/>
        <w:t>Для реализации целей и задач воспитания детей в ДОУ существуют следующие формы организации деятельности образовательного процесса: – игра, игровое упражнение, игра-путешествие, занятие;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 -тематический модуль, коллекционирование,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-чтение, беседа/разговор, ситуации,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-конкурсы, викторины, коллективное творческое дело,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>-проекты, эксперименты, длительные наблюдения, экологические акции, экскурсии,</w:t>
      </w:r>
      <w:r w:rsidR="00476516">
        <w:rPr>
          <w:rFonts w:ascii="Times New Roman" w:hAnsi="Times New Roman" w:cs="Times New Roman"/>
          <w:sz w:val="28"/>
          <w:szCs w:val="28"/>
        </w:rPr>
        <w:t xml:space="preserve"> </w:t>
      </w:r>
      <w:r w:rsidRPr="004055C4">
        <w:rPr>
          <w:rFonts w:ascii="Times New Roman" w:hAnsi="Times New Roman" w:cs="Times New Roman"/>
          <w:sz w:val="28"/>
          <w:szCs w:val="28"/>
        </w:rPr>
        <w:t xml:space="preserve">пешеходные прогулки. 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-мастерская, клубный час, </w:t>
      </w:r>
    </w:p>
    <w:p w:rsidR="004055C4" w:rsidRP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>- праздники, развлечения, физкультурно-спортивные соревнования,</w:t>
      </w:r>
    </w:p>
    <w:p w:rsidR="004055C4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-театрализованные игры, инсценировки. </w:t>
      </w:r>
    </w:p>
    <w:p w:rsidR="0045018A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</w:r>
    </w:p>
    <w:p w:rsidR="0045018A" w:rsidRDefault="004055C4" w:rsidP="009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среду</w:t>
      </w:r>
    </w:p>
    <w:p w:rsidR="0045018A" w:rsidRDefault="004055C4" w:rsidP="0045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насыщая ее ценностями и смыслами;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«от совместности ребенка и взрослого»: воспитывающая среда,</w:t>
      </w:r>
    </w:p>
    <w:p w:rsidR="0045018A" w:rsidRDefault="004055C4" w:rsidP="0045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5C4">
        <w:rPr>
          <w:rFonts w:ascii="Times New Roman" w:hAnsi="Times New Roman" w:cs="Times New Roman"/>
          <w:sz w:val="28"/>
          <w:szCs w:val="28"/>
        </w:rPr>
        <w:t xml:space="preserve">направленная на взаимодействие ребенка и взрослого, раскрывающего смыслы и ценности воспитания;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«от ребенка»: воспиты</w:t>
      </w:r>
      <w:r w:rsidR="0045018A">
        <w:rPr>
          <w:rFonts w:ascii="Times New Roman" w:hAnsi="Times New Roman" w:cs="Times New Roman"/>
          <w:sz w:val="28"/>
          <w:szCs w:val="28"/>
        </w:rPr>
        <w:t xml:space="preserve">вающая среда, в которой ребенок </w:t>
      </w:r>
      <w:r w:rsidRPr="0045018A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творит, ж</w:t>
      </w:r>
      <w:r w:rsidR="0045018A">
        <w:rPr>
          <w:rFonts w:ascii="Times New Roman" w:hAnsi="Times New Roman" w:cs="Times New Roman"/>
          <w:sz w:val="28"/>
          <w:szCs w:val="28"/>
        </w:rPr>
        <w:t xml:space="preserve">ивет и получает опыт позитивных  </w:t>
      </w:r>
      <w:r w:rsidRPr="0045018A">
        <w:rPr>
          <w:rFonts w:ascii="Times New Roman" w:hAnsi="Times New Roman" w:cs="Times New Roman"/>
          <w:sz w:val="28"/>
          <w:szCs w:val="28"/>
        </w:rPr>
        <w:t xml:space="preserve">достижений, осваивая ценности и смыслы, заложенные взрослым. </w:t>
      </w:r>
    </w:p>
    <w:p w:rsidR="0045018A" w:rsidRDefault="004055C4" w:rsidP="00450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Цели и задачи воспитания реализу</w:t>
      </w:r>
      <w:r w:rsidR="0045018A">
        <w:rPr>
          <w:rFonts w:ascii="Times New Roman" w:hAnsi="Times New Roman" w:cs="Times New Roman"/>
          <w:sz w:val="28"/>
          <w:szCs w:val="28"/>
        </w:rPr>
        <w:t xml:space="preserve">ются во всех видах деятельности </w:t>
      </w:r>
      <w:r w:rsidRPr="0045018A">
        <w:rPr>
          <w:rFonts w:ascii="Times New Roman" w:hAnsi="Times New Roman" w:cs="Times New Roman"/>
          <w:sz w:val="28"/>
          <w:szCs w:val="28"/>
        </w:rPr>
        <w:t xml:space="preserve">дошкольника, обозначенных в ФГОС ДО. </w:t>
      </w:r>
    </w:p>
    <w:p w:rsidR="0045018A" w:rsidRDefault="004055C4" w:rsidP="00450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 xml:space="preserve">Все виды детской деятельности опосредованы разными типами активностей: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предметно-целевая (виды деятельности, организуемые взрослым, в которых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 </w:t>
      </w:r>
    </w:p>
    <w:p w:rsidR="0045018A" w:rsidRPr="0045018A" w:rsidRDefault="004055C4" w:rsidP="004501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</w:t>
      </w:r>
      <w:r w:rsidRPr="004055C4">
        <w:sym w:font="Symbol" w:char="F02D"/>
      </w:r>
      <w:r w:rsidRPr="0045018A">
        <w:rPr>
          <w:rFonts w:ascii="Times New Roman" w:hAnsi="Times New Roman" w:cs="Times New Roman"/>
          <w:sz w:val="28"/>
          <w:szCs w:val="28"/>
        </w:rPr>
        <w:t xml:space="preserve">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45018A" w:rsidRDefault="004055C4" w:rsidP="004501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t xml:space="preserve">Коллектив прилагает усилия, чтобы детский сад представлял для детей среду, в которой будет возможным приблизить учебно-воспитательные ситуации к реалиям детской жизни, научит ребенка действовать и общаться в ситуациях приближенных к жизни. </w:t>
      </w:r>
    </w:p>
    <w:p w:rsidR="004055C4" w:rsidRPr="0045018A" w:rsidRDefault="004055C4" w:rsidP="004501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8A">
        <w:rPr>
          <w:rFonts w:ascii="Times New Roman" w:hAnsi="Times New Roman" w:cs="Times New Roman"/>
          <w:sz w:val="28"/>
          <w:szCs w:val="28"/>
        </w:rPr>
        <w:lastRenderedPageBreak/>
        <w:t>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976B67" w:rsidRPr="007E14C1" w:rsidRDefault="00976B67" w:rsidP="00976B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1.2.3. Общности (сообщества) ДОО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Профессиональная общность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976B67" w:rsidRPr="007E14C1" w:rsidRDefault="00976B67" w:rsidP="00976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Воспитатель, а также другие сотрудники должны: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 быть примером в формировании ценностных ориентиров, норм общения и поведения;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заботиться о том, чтобы дети постоянно приобретали опыт общения на основе чувства доброжелательности;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– воспитывать в детях чувство ответственности перед группой за свое поведение.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976B67" w:rsidRPr="007E14C1" w:rsidRDefault="00976B67" w:rsidP="00976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Субъектом воспитания и развития детей дошкольного возраста является </w:t>
      </w: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детско-взрослая общность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общности характерно содействие друг другу, сотворчество и сопереживание, взаимопонимание и взаимное уважение, отношение к 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ребенку как к полноправному человеку, наличие общих симпатий, ценностей и смыслов у всех участников общности.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</w:t>
      </w:r>
      <w:r w:rsidR="00476516">
        <w:rPr>
          <w:rFonts w:ascii="Times New Roman" w:eastAsia="Calibri" w:hAnsi="Times New Roman" w:cs="Times New Roman"/>
          <w:color w:val="000000"/>
          <w:sz w:val="28"/>
          <w:szCs w:val="28"/>
        </w:rPr>
        <w:t>е в общность, а затем эти нормы усваиваются ребенком 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и становятся его собственными.</w:t>
      </w:r>
    </w:p>
    <w:p w:rsidR="00476516" w:rsidRDefault="00976B67" w:rsidP="00476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Общность строится и задается системой связей и отношений ее участников. </w:t>
      </w:r>
    </w:p>
    <w:p w:rsidR="00976B67" w:rsidRPr="007E14C1" w:rsidRDefault="00976B67" w:rsidP="00476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Детская общность. </w:t>
      </w: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976B67" w:rsidRPr="007E14C1" w:rsidRDefault="00976B67" w:rsidP="00976B67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1.2.4. Социокультурный контекст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14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976B67" w:rsidRPr="007E14C1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1.2.5. Деятельности и культурные практики в ДОО</w:t>
      </w:r>
    </w:p>
    <w:p w:rsidR="00976B67" w:rsidRPr="007E14C1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задачи воспитания реализуются </w:t>
      </w:r>
      <w:r w:rsidRPr="007E14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 всех видах деятельности</w:t>
      </w: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выступают следующие основные деятельности и культурные практики:</w:t>
      </w:r>
    </w:p>
    <w:p w:rsidR="00976B67" w:rsidRPr="007E14C1" w:rsidRDefault="00976B67" w:rsidP="00976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976B67" w:rsidRPr="007E14C1" w:rsidRDefault="00976B67" w:rsidP="00976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976B67" w:rsidRPr="00976B67" w:rsidRDefault="00976B67" w:rsidP="00976B67">
      <w:pPr>
        <w:pStyle w:val="a3"/>
        <w:numPr>
          <w:ilvl w:val="0"/>
          <w:numId w:val="4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4C1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76B67" w:rsidRPr="00976B67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Планируемые результат</w:t>
      </w:r>
      <w:bookmarkStart w:id="12" w:name="_Hlk72078915"/>
      <w:bookmarkEnd w:id="12"/>
      <w:r w:rsidRPr="0097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освоения Программы</w:t>
      </w:r>
    </w:p>
    <w:p w:rsidR="00976B67" w:rsidRPr="00976B67" w:rsidRDefault="00976B67" w:rsidP="0097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76B67" w:rsidRPr="00976B67" w:rsidRDefault="00976B67" w:rsidP="00976B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7">
        <w:rPr>
          <w:rFonts w:ascii="Times New Roman" w:hAnsi="Times New Roman" w:cs="Times New Roman"/>
          <w:sz w:val="28"/>
          <w:szCs w:val="28"/>
        </w:rPr>
        <w:t>В МБДОУ «Детский сад № 11.» 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мониторинга), и не являются основанием для их формального сравнения с реальными достижениями детей».</w:t>
      </w:r>
    </w:p>
    <w:p w:rsidR="00976B67" w:rsidRPr="007E14C1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t xml:space="preserve">1.3.1 Целевые ориентиры воспитательной работы для детей дошкольного возраста </w:t>
      </w:r>
    </w:p>
    <w:p w:rsidR="00976B67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lastRenderedPageBreak/>
        <w:t>Портрет ребенка младенческого и раннего возраста (к 3-м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749"/>
        <w:gridCol w:w="5877"/>
      </w:tblGrid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 воспитания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976B67" w:rsidRPr="007E14C1" w:rsidTr="00976B67">
        <w:trPr>
          <w:trHeight w:val="903"/>
        </w:trPr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привязанность, любовь к семье, близким, окружающему миру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Способный понять и принять, что такое «хорошо» и «плохо».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позицию «Я сам!».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Доброжелательный, проявляющий сочувствие, доброту.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Стремящийся быть опрятным.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Проявляющий интерес к физической активности.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Соблюдающий элементарные правила безопасности в быту, в ОО, на природе.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Стремящийся помогать взрослому в доступных действиях.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Стремящийся к самостоятельности в   самообслуживании, в быту, в игре, в продуктивных видах деятельности. </w:t>
            </w:r>
          </w:p>
        </w:tc>
      </w:tr>
      <w:tr w:rsidR="00976B67" w:rsidRPr="007E14C1" w:rsidTr="00976B67">
        <w:tc>
          <w:tcPr>
            <w:tcW w:w="1945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74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5877" w:type="dxa"/>
          </w:tcPr>
          <w:p w:rsidR="00976B67" w:rsidRPr="007E14C1" w:rsidRDefault="00976B67" w:rsidP="001E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Эмоционально отзывчивый к красоте.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976B67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14C1">
        <w:rPr>
          <w:rFonts w:ascii="Times New Roman" w:hAnsi="Times New Roman" w:cs="Times New Roman"/>
          <w:b/>
          <w:sz w:val="28"/>
          <w:szCs w:val="28"/>
        </w:rPr>
        <w:t xml:space="preserve"> Целевые ориентиры воспитательной работы для детей дошкольного возраста </w:t>
      </w:r>
    </w:p>
    <w:p w:rsidR="00976B67" w:rsidRDefault="00976B67" w:rsidP="00976B67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C1">
        <w:rPr>
          <w:rFonts w:ascii="Times New Roman" w:hAnsi="Times New Roman" w:cs="Times New Roman"/>
          <w:b/>
          <w:sz w:val="28"/>
          <w:szCs w:val="28"/>
        </w:rPr>
        <w:lastRenderedPageBreak/>
        <w:t>Портрет ребенка дошкольного возраста (к 8-ми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109"/>
        <w:gridCol w:w="4961"/>
      </w:tblGrid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 воспитания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976B67" w:rsidRPr="007E14C1" w:rsidTr="001E361A">
        <w:trPr>
          <w:trHeight w:val="903"/>
        </w:trPr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Осознание  детьми своей сопричастности к культурному наследию своего народа; осознание себя жителем своего района, села, гражданина своей страны, патриотом.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Различающий основные проявления добра и зла, </w:t>
            </w:r>
            <w:r w:rsidRPr="007E14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принимающий и уважающий ценности семьи и общества;правдивый,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Освоивший основы речевой культуры.</w:t>
            </w:r>
          </w:p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и </w:t>
            </w: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Владеющий основными навыками </w:t>
            </w: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976B67" w:rsidRPr="007E14C1" w:rsidTr="001E361A">
        <w:tc>
          <w:tcPr>
            <w:tcW w:w="24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839" w:type="dxa"/>
          </w:tcPr>
          <w:p w:rsidR="00976B67" w:rsidRPr="007E14C1" w:rsidRDefault="00976B67" w:rsidP="001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4961" w:type="dxa"/>
          </w:tcPr>
          <w:p w:rsidR="00976B67" w:rsidRPr="007E14C1" w:rsidRDefault="00976B67" w:rsidP="001E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4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976B67" w:rsidRPr="007E14C1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B67" w:rsidRPr="00F727D8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II. Содержательный</w:t>
      </w:r>
    </w:p>
    <w:p w:rsidR="00976B67" w:rsidRPr="00F727D8" w:rsidRDefault="00976B67" w:rsidP="0097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Toc73604263"/>
      <w:bookmarkStart w:id="14" w:name="_Toc74086739"/>
      <w:bookmarkStart w:id="15" w:name="_Toc74089685"/>
      <w:bookmarkStart w:id="16" w:name="_Toc74226182"/>
      <w:bookmarkEnd w:id="13"/>
      <w:bookmarkEnd w:id="14"/>
      <w:bookmarkEnd w:id="15"/>
      <w:bookmarkEnd w:id="16"/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1E361A" w:rsidRPr="001E361A" w:rsidRDefault="001E361A" w:rsidP="001E361A">
      <w:pPr>
        <w:pStyle w:val="Default"/>
        <w:ind w:firstLine="709"/>
        <w:rPr>
          <w:sz w:val="28"/>
          <w:szCs w:val="28"/>
        </w:rPr>
      </w:pPr>
      <w:r w:rsidRPr="001E361A">
        <w:rPr>
          <w:sz w:val="28"/>
          <w:szCs w:val="28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социально-коммуникативное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познавательное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речевое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художественно-эстетическое развитие;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физическое развитие.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Реализация цели и задач данной Программы осуществляется в рамках нескольких направлений (модулях) воспитательной работы, определённых на основе базовых ценностей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sz w:val="28"/>
          <w:szCs w:val="28"/>
        </w:rPr>
        <w:t xml:space="preserve">- </w:t>
      </w:r>
      <w:r w:rsidRPr="001E361A">
        <w:rPr>
          <w:sz w:val="28"/>
          <w:szCs w:val="28"/>
        </w:rPr>
        <w:t xml:space="preserve">Патриотическое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«Я и моя Родина»)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sz w:val="28"/>
          <w:szCs w:val="28"/>
        </w:rPr>
        <w:t xml:space="preserve">- </w:t>
      </w:r>
      <w:r w:rsidRPr="001E361A">
        <w:rPr>
          <w:sz w:val="28"/>
          <w:szCs w:val="28"/>
        </w:rPr>
        <w:t xml:space="preserve">Социальное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«Я, моя семья и друзья»)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Познавательное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«Хочу всё знать»)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sz w:val="28"/>
          <w:szCs w:val="28"/>
        </w:rPr>
        <w:t xml:space="preserve">- </w:t>
      </w:r>
      <w:r w:rsidRPr="001E361A">
        <w:rPr>
          <w:sz w:val="28"/>
          <w:szCs w:val="28"/>
        </w:rPr>
        <w:t>Физическое и оздоровительное направления воспитания</w:t>
      </w:r>
      <w:r w:rsidRPr="001E361A">
        <w:rPr>
          <w:b/>
          <w:bCs/>
          <w:sz w:val="28"/>
          <w:szCs w:val="28"/>
        </w:rPr>
        <w:t xml:space="preserve">- (модуль «Я и моё здоровье»)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- Трудовое направление воспитания </w:t>
      </w:r>
      <w:r w:rsidRPr="001E361A">
        <w:rPr>
          <w:b/>
          <w:bCs/>
          <w:sz w:val="28"/>
          <w:szCs w:val="28"/>
        </w:rPr>
        <w:t xml:space="preserve">- (модуль «Я люблю трудиться»)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- Этико-эстетическое направление воспитания </w:t>
      </w:r>
      <w:r w:rsidRPr="001E361A">
        <w:rPr>
          <w:b/>
          <w:bCs/>
          <w:sz w:val="28"/>
          <w:szCs w:val="28"/>
        </w:rPr>
        <w:t xml:space="preserve">- ( модуль «Я в мире прекрасного) </w:t>
      </w:r>
    </w:p>
    <w:p w:rsidR="00976B67" w:rsidRPr="001E361A" w:rsidRDefault="001E361A" w:rsidP="001E361A">
      <w:pPr>
        <w:numPr>
          <w:ilvl w:val="0"/>
          <w:numId w:val="5"/>
        </w:numPr>
        <w:tabs>
          <w:tab w:val="right" w:pos="426"/>
          <w:tab w:val="right" w:pos="993"/>
        </w:tabs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2.1.1. Патриотическое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61A">
        <w:rPr>
          <w:rFonts w:ascii="Times New Roman" w:hAnsi="Times New Roman" w:cs="Times New Roman"/>
          <w:b/>
          <w:bCs/>
          <w:sz w:val="28"/>
          <w:szCs w:val="28"/>
        </w:rPr>
        <w:t>(модуль «Я и моя Родина»)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Ценности </w:t>
      </w:r>
      <w:r w:rsidRPr="001E361A">
        <w:rPr>
          <w:b/>
          <w:bCs/>
          <w:sz w:val="28"/>
          <w:szCs w:val="28"/>
        </w:rPr>
        <w:t xml:space="preserve">Родины </w:t>
      </w:r>
      <w:r w:rsidRPr="001E361A">
        <w:rPr>
          <w:sz w:val="28"/>
          <w:szCs w:val="28"/>
        </w:rPr>
        <w:t xml:space="preserve">и </w:t>
      </w:r>
      <w:r w:rsidRPr="001E361A">
        <w:rPr>
          <w:b/>
          <w:bCs/>
          <w:sz w:val="28"/>
          <w:szCs w:val="28"/>
        </w:rPr>
        <w:t xml:space="preserve">природы </w:t>
      </w:r>
      <w:r w:rsidRPr="001E361A">
        <w:rPr>
          <w:sz w:val="28"/>
          <w:szCs w:val="28"/>
        </w:rPr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эмоционально-ценностный, характеризующийся любовью к Родине – России, уважением к своему народу, народу России в целом;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Задачи патриотического воспитания: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1) формирование любви к родному краю, родной природе, родному языку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культурному наследию своего народа;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3)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– ознакомлении детей с историей, героями, культурой, традициями России и своего народа;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организации коллективных творческих проектов, направленных на приобщение детей к российским общенациональным традициям; </w:t>
      </w:r>
    </w:p>
    <w:p w:rsidR="00976B67" w:rsidRPr="001E361A" w:rsidRDefault="001E361A" w:rsidP="001E361A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–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1E361A" w:rsidRDefault="001E361A" w:rsidP="001E361A">
      <w:pPr>
        <w:pStyle w:val="Default"/>
        <w:jc w:val="both"/>
        <w:rPr>
          <w:b/>
          <w:bCs/>
          <w:sz w:val="28"/>
          <w:szCs w:val="28"/>
        </w:rPr>
      </w:pPr>
      <w:r w:rsidRPr="00F727D8">
        <w:rPr>
          <w:rFonts w:eastAsia="Times New Roman"/>
          <w:b/>
          <w:bCs/>
          <w:sz w:val="28"/>
          <w:szCs w:val="28"/>
        </w:rPr>
        <w:t>2.1.2</w:t>
      </w:r>
      <w:r w:rsidRPr="00F727D8">
        <w:rPr>
          <w:rFonts w:eastAsia="Times New Roman"/>
          <w:b/>
          <w:sz w:val="28"/>
          <w:szCs w:val="28"/>
        </w:rPr>
        <w:t>. Социальное направление воспитания</w:t>
      </w:r>
      <w:r>
        <w:rPr>
          <w:rFonts w:eastAsia="Times New Roman"/>
          <w:b/>
          <w:sz w:val="28"/>
          <w:szCs w:val="28"/>
        </w:rPr>
        <w:t xml:space="preserve"> (модуль- </w:t>
      </w:r>
      <w:r>
        <w:rPr>
          <w:b/>
          <w:bCs/>
          <w:sz w:val="20"/>
          <w:szCs w:val="20"/>
        </w:rPr>
        <w:t>(</w:t>
      </w:r>
      <w:r w:rsidRPr="001E361A">
        <w:rPr>
          <w:b/>
          <w:bCs/>
          <w:sz w:val="28"/>
          <w:szCs w:val="28"/>
        </w:rPr>
        <w:t xml:space="preserve">Я, моя семья и друзья)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Ценности </w:t>
      </w:r>
      <w:r w:rsidRPr="001E361A">
        <w:rPr>
          <w:b/>
          <w:bCs/>
          <w:sz w:val="28"/>
          <w:szCs w:val="28"/>
        </w:rPr>
        <w:t xml:space="preserve">семьи, дружбы, человека </w:t>
      </w:r>
      <w:r w:rsidRPr="001E361A">
        <w:rPr>
          <w:sz w:val="28"/>
          <w:szCs w:val="28"/>
        </w:rPr>
        <w:t xml:space="preserve">и </w:t>
      </w:r>
      <w:r w:rsidRPr="001E361A">
        <w:rPr>
          <w:b/>
          <w:bCs/>
          <w:sz w:val="28"/>
          <w:szCs w:val="28"/>
        </w:rPr>
        <w:t xml:space="preserve">личности в команде </w:t>
      </w:r>
      <w:r w:rsidRPr="001E361A">
        <w:rPr>
          <w:sz w:val="28"/>
          <w:szCs w:val="28"/>
        </w:rPr>
        <w:t xml:space="preserve">лежат в основе социального направления воспитания.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7 годам положительной установки к обучению в школе как важному шагу взросления.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Основные задачи социального направления воспитания.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1.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2.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3. Развитие способности поставить себя на место другого как проявление личностной зрелости и преодоление детского эгоизма.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– организовывать сюжетно-ролевые игры (в семью, в команду и т. п.), игры с правилами, традиционные народные игры и пр.;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воспитывать у детей навыки поведения в обществе;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учить детей сотрудничать, организуя групповые формы в продуктивных видах деятельности;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учить детей анализировать поступки и чувства – свои и других людей;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организовывать коллективные проекты заботы и помощи;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создавать доброжелательный психологический климат в группе.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61A">
        <w:rPr>
          <w:rFonts w:ascii="Times New Roman" w:hAnsi="Times New Roman" w:cs="Times New Roman"/>
          <w:b/>
          <w:bCs/>
          <w:sz w:val="28"/>
          <w:szCs w:val="28"/>
        </w:rPr>
        <w:t>(модуль «Хочу всё знать»)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Ценность – </w:t>
      </w:r>
      <w:r w:rsidRPr="001E361A">
        <w:rPr>
          <w:b/>
          <w:bCs/>
          <w:sz w:val="28"/>
          <w:szCs w:val="28"/>
        </w:rPr>
        <w:t>знания</w:t>
      </w:r>
      <w:r w:rsidRPr="001E361A">
        <w:rPr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Задачи познавательного направления воспитания: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1E361A" w:rsidRDefault="001E361A" w:rsidP="001E361A">
      <w:pPr>
        <w:rPr>
          <w:rFonts w:ascii="Times New Roman" w:hAnsi="Times New Roman" w:cs="Times New Roman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– 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F727D8">
        <w:rPr>
          <w:rFonts w:eastAsia="Times New Roman"/>
          <w:b/>
          <w:bCs/>
          <w:sz w:val="28"/>
          <w:szCs w:val="28"/>
        </w:rPr>
        <w:t>2.1.4. Физическое и оздоровительное направления воспитания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E361A">
        <w:rPr>
          <w:b/>
          <w:bCs/>
          <w:sz w:val="28"/>
          <w:szCs w:val="28"/>
        </w:rPr>
        <w:t xml:space="preserve">(модуль «Я и моё здоровье»)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Ценность – </w:t>
      </w:r>
      <w:r w:rsidRPr="001E361A">
        <w:rPr>
          <w:b/>
          <w:bCs/>
          <w:sz w:val="28"/>
          <w:szCs w:val="28"/>
        </w:rPr>
        <w:t xml:space="preserve">здоровье. </w:t>
      </w:r>
      <w:r w:rsidRPr="001E361A">
        <w:rPr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Задачи по формированию здорового образа жизни: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1) укрепление: закаливание организма, повышение сопротивляемости к воздействию условий внешней среды, укрепление опорно-двигательного аппарата;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организация подвижных, спортивных игр, в том числе традиционных народных игр, дворовых игр на территории детского сада;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создание детско-взрослых проектов по здоровому образу жизни;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введение оздоровительных традиций в ДОО.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Формирование у дошкольников </w:t>
      </w:r>
      <w:r w:rsidRPr="001E361A">
        <w:rPr>
          <w:b/>
          <w:bCs/>
          <w:sz w:val="28"/>
          <w:szCs w:val="28"/>
        </w:rPr>
        <w:t xml:space="preserve">культурно-гигиенических навыков </w:t>
      </w:r>
      <w:r w:rsidRPr="001E361A">
        <w:rPr>
          <w:sz w:val="28"/>
          <w:szCs w:val="28"/>
        </w:rPr>
        <w:t xml:space="preserve">является важной частью воспитания </w:t>
      </w:r>
      <w:r w:rsidRPr="001E361A">
        <w:rPr>
          <w:b/>
          <w:bCs/>
          <w:sz w:val="28"/>
          <w:szCs w:val="28"/>
        </w:rPr>
        <w:t>культуры здоровья</w:t>
      </w:r>
      <w:r w:rsidRPr="001E361A">
        <w:rPr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детском саду.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формировать у ребенка навыки поведения во время приема пищи;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формировать у ребенка представления о ценности здоровья, красоте и чистоте тела;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формировать у ребенка привычку следить за своим внешним видом;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– включать информацию о гигиене в повседневную жизнь ребенка, в игру.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1E361A" w:rsidRDefault="001E361A" w:rsidP="001E36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2.1.5. Трудовое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361A">
        <w:rPr>
          <w:rFonts w:ascii="Times New Roman" w:hAnsi="Times New Roman" w:cs="Times New Roman"/>
          <w:b/>
          <w:bCs/>
          <w:sz w:val="28"/>
          <w:szCs w:val="28"/>
        </w:rPr>
        <w:t>(модуль «Я люблю трудиться»)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Ценность – </w:t>
      </w:r>
      <w:r w:rsidRPr="001E361A">
        <w:rPr>
          <w:b/>
          <w:bCs/>
          <w:sz w:val="28"/>
          <w:szCs w:val="28"/>
        </w:rPr>
        <w:t xml:space="preserve">труд. </w:t>
      </w:r>
      <w:r w:rsidRPr="001E361A">
        <w:rPr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1E361A" w:rsidRPr="001E361A" w:rsidRDefault="001E361A" w:rsidP="001E361A">
      <w:pPr>
        <w:pStyle w:val="Default"/>
        <w:ind w:firstLine="709"/>
        <w:jc w:val="both"/>
        <w:rPr>
          <w:sz w:val="28"/>
          <w:szCs w:val="28"/>
        </w:rPr>
      </w:pPr>
      <w:r w:rsidRPr="001E361A">
        <w:rPr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Основные задачи трудового воспитания. </w:t>
      </w:r>
    </w:p>
    <w:p w:rsidR="001E361A" w:rsidRPr="001E361A" w:rsidRDefault="001E361A" w:rsidP="001E361A">
      <w:pPr>
        <w:pStyle w:val="Default"/>
        <w:jc w:val="both"/>
        <w:rPr>
          <w:sz w:val="28"/>
          <w:szCs w:val="28"/>
        </w:rPr>
      </w:pPr>
      <w:r w:rsidRPr="001E361A">
        <w:rPr>
          <w:sz w:val="28"/>
          <w:szCs w:val="28"/>
        </w:rPr>
        <w:lastRenderedPageBreak/>
        <w:t xml:space="preserve">1. 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1E361A" w:rsidRPr="001E361A" w:rsidRDefault="001E361A" w:rsidP="001E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2. Формирование навыков, необходимых для трудовой деятельности детей, воспитание навыков организации своей работы, формирование элементарных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навыков планирования.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3.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предоставлять детям самостоятельность в выполнении работы, чтобы они почувствовали ответственность за свои действия; </w:t>
      </w:r>
    </w:p>
    <w:p w:rsidR="001E361A" w:rsidRPr="001E361A" w:rsidRDefault="001E361A" w:rsidP="001E361A">
      <w:pPr>
        <w:pStyle w:val="Default"/>
        <w:rPr>
          <w:sz w:val="28"/>
          <w:szCs w:val="28"/>
        </w:rPr>
      </w:pPr>
      <w:r w:rsidRPr="001E361A">
        <w:rPr>
          <w:sz w:val="28"/>
          <w:szCs w:val="28"/>
        </w:rPr>
        <w:t xml:space="preserve">–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1E361A" w:rsidRPr="001E361A" w:rsidRDefault="001E361A" w:rsidP="001E361A">
      <w:pPr>
        <w:rPr>
          <w:rFonts w:ascii="Times New Roman" w:hAnsi="Times New Roman" w:cs="Times New Roman"/>
          <w:sz w:val="28"/>
          <w:szCs w:val="28"/>
        </w:rPr>
      </w:pPr>
      <w:r w:rsidRPr="001E361A">
        <w:rPr>
          <w:rFonts w:ascii="Times New Roman" w:hAnsi="Times New Roman" w:cs="Times New Roman"/>
          <w:sz w:val="28"/>
          <w:szCs w:val="28"/>
        </w:rPr>
        <w:t xml:space="preserve">– связывать развитие трудолюбия с формированием общественных мотивов труда, желанием приносить пользу людям. </w:t>
      </w:r>
    </w:p>
    <w:p w:rsidR="00107BFC" w:rsidRPr="001E361A" w:rsidRDefault="001E361A" w:rsidP="00107BFC">
      <w:pPr>
        <w:pStyle w:val="Default"/>
        <w:rPr>
          <w:sz w:val="28"/>
          <w:szCs w:val="28"/>
        </w:rPr>
      </w:pPr>
      <w:r w:rsidRPr="00F727D8">
        <w:rPr>
          <w:rFonts w:eastAsia="Times New Roman"/>
          <w:b/>
          <w:bCs/>
          <w:sz w:val="28"/>
          <w:szCs w:val="28"/>
        </w:rPr>
        <w:t>2.1.6. Этико-эстетическое направление воспитания</w:t>
      </w:r>
      <w:r w:rsidR="00107BFC">
        <w:rPr>
          <w:rFonts w:eastAsia="Times New Roman"/>
          <w:b/>
          <w:bCs/>
          <w:sz w:val="28"/>
          <w:szCs w:val="28"/>
        </w:rPr>
        <w:t xml:space="preserve"> </w:t>
      </w:r>
      <w:r w:rsidR="00107BFC" w:rsidRPr="001E361A">
        <w:rPr>
          <w:b/>
          <w:bCs/>
          <w:sz w:val="28"/>
          <w:szCs w:val="28"/>
        </w:rPr>
        <w:t xml:space="preserve">(модуль «Я в мире прекрасного)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Ценности – </w:t>
      </w:r>
      <w:r w:rsidRPr="00107BFC">
        <w:rPr>
          <w:b/>
          <w:bCs/>
          <w:sz w:val="28"/>
          <w:szCs w:val="28"/>
        </w:rPr>
        <w:t>культура и красота</w:t>
      </w:r>
      <w:r w:rsidRPr="00107BFC">
        <w:rPr>
          <w:sz w:val="28"/>
          <w:szCs w:val="28"/>
        </w:rPr>
        <w:t xml:space="preserve">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sz w:val="28"/>
          <w:szCs w:val="28"/>
        </w:rPr>
        <w:t xml:space="preserve">Культура поведения </w:t>
      </w:r>
      <w:r w:rsidRPr="00107BFC">
        <w:rPr>
          <w:sz w:val="28"/>
          <w:szCs w:val="28"/>
        </w:rPr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>Основные задачи этико-эстетического воспитания</w:t>
      </w:r>
      <w:r w:rsidRPr="00107BFC">
        <w:rPr>
          <w:sz w:val="28"/>
          <w:szCs w:val="28"/>
        </w:rPr>
        <w:t xml:space="preserve">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формирование культуры общения, поведения, этических представлений;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воспитание представлений о значении опрятности и внешней красоты, их влиянии на внутренний мир человека;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воспитание любви к прекрасному, уважения к традициям и культуре родной страны и других народов;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развитие творческого отношения к миру, природе, быту и к окружающей ребенка действительности;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lastRenderedPageBreak/>
        <w:t xml:space="preserve">- формирование у детей эстетического вкуса, стремления окружать себя прекрасным, создавать его.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учить детей уважительно относиться к окружающим людям, считаться с их делами, интересами, удобствами;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sz w:val="28"/>
          <w:szCs w:val="28"/>
        </w:rPr>
        <w:t xml:space="preserve">-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Цель эстетического воспитания </w:t>
      </w:r>
      <w:r w:rsidRPr="00107BFC">
        <w:rPr>
          <w:sz w:val="28"/>
          <w:szCs w:val="28"/>
        </w:rPr>
        <w:t xml:space="preserve">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Направления деятельности воспитателя: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- </w:t>
      </w:r>
      <w:r w:rsidRPr="00107BFC">
        <w:rPr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 xml:space="preserve">- </w:t>
      </w:r>
      <w:r w:rsidRPr="00107BFC">
        <w:rPr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детского сада;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>-</w:t>
      </w:r>
      <w:r w:rsidRPr="00107BFC">
        <w:rPr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107BFC" w:rsidRPr="00107BFC" w:rsidRDefault="00107BFC" w:rsidP="00107BFC">
      <w:pPr>
        <w:pStyle w:val="Default"/>
        <w:rPr>
          <w:sz w:val="28"/>
          <w:szCs w:val="28"/>
        </w:rPr>
      </w:pPr>
      <w:r w:rsidRPr="00107BFC">
        <w:rPr>
          <w:b/>
          <w:bCs/>
          <w:i/>
          <w:iCs/>
          <w:sz w:val="28"/>
          <w:szCs w:val="28"/>
        </w:rPr>
        <w:t>-</w:t>
      </w:r>
      <w:r w:rsidRPr="00107BFC">
        <w:rPr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1E361A" w:rsidRDefault="00107BFC" w:rsidP="00107BFC">
      <w:pPr>
        <w:rPr>
          <w:rFonts w:ascii="Times New Roman" w:hAnsi="Times New Roman" w:cs="Times New Roman"/>
          <w:sz w:val="28"/>
          <w:szCs w:val="28"/>
        </w:rPr>
      </w:pPr>
      <w:r w:rsidRPr="00107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07BFC">
        <w:rPr>
          <w:rFonts w:ascii="Times New Roman" w:hAnsi="Times New Roman" w:cs="Times New Roman"/>
          <w:sz w:val="28"/>
          <w:szCs w:val="28"/>
        </w:rPr>
        <w:t xml:space="preserve">реализацию вариативности содержания, форм и методов работы с детьми по разным направлениям эстетического воспитания. 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перечне особенностей организации воспитательного процесса в ДОО отображаются: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</w:t>
      </w:r>
      <w:r w:rsidRPr="00F727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региональные и территориальные особенности социокультурного окружения ОО;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особенности воспитательно значимого взаимодействия с социальными партнерами ОО;</w:t>
      </w:r>
    </w:p>
    <w:p w:rsidR="00107BFC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color w:val="000000"/>
          <w:sz w:val="28"/>
          <w:szCs w:val="28"/>
        </w:rPr>
        <w:t>− особенности ОО, связанные с работой с детьми с ограниченными возможностями здоровья, в том числе с инвалидностью.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В целях реализации Программы воспитания,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</w:t>
      </w:r>
      <w:r>
        <w:rPr>
          <w:sz w:val="28"/>
          <w:szCs w:val="28"/>
        </w:rPr>
        <w:t>МБДОУ «Детский сад № 11»</w:t>
      </w:r>
      <w:r w:rsidRPr="00107BFC">
        <w:rPr>
          <w:sz w:val="28"/>
          <w:szCs w:val="28"/>
        </w:rPr>
        <w:t xml:space="preserve"> 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Профессионально-родительское сообщество включает сотрудников </w:t>
      </w:r>
      <w:r>
        <w:rPr>
          <w:sz w:val="28"/>
          <w:szCs w:val="28"/>
        </w:rPr>
        <w:t>МБДОУ «Детский сад № 11»</w:t>
      </w:r>
      <w:r w:rsidRPr="00107BFC">
        <w:rPr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учреждении.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Ценностное единство и готовность к сотрудничеству всех участников образовательных отношений составляет основу уклада учреждения, в котором строится воспитательная работа.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b/>
          <w:bCs/>
          <w:sz w:val="28"/>
          <w:szCs w:val="28"/>
        </w:rPr>
        <w:t xml:space="preserve">Групповые формы работы: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Совет родителей, участвующие в решении вопросов воспитания и социализации детей.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Родительские собрания, посвященные обсуждению актуальных и острых проблем воспитания детей дошкольного возраста.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Индивидуальные формы работы: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lastRenderedPageBreak/>
        <w:t xml:space="preserve">-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Индивидуальное консультирование родителей (законных представителей) c целью координации воспитательных усилий педагогического коллектива и семьи.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b/>
          <w:bCs/>
          <w:color w:val="auto"/>
          <w:sz w:val="28"/>
          <w:szCs w:val="28"/>
        </w:rPr>
        <w:t xml:space="preserve">Формы информационного взаимодействия, относящиеся к коллективу родителей в целом: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единый и групповой стенды;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сайт детского сада в сети Интернет;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плакаты различной тематики (противопожарная, санитарная, гигиеническая, психолого - педагогическая и др.);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 папки, письма, памятки, буклеты, бюллетени;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-документальные видеофильмы с записью занятий, праздников и других воспитательно - образовательных мероприятий;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b/>
          <w:bCs/>
          <w:color w:val="auto"/>
          <w:sz w:val="28"/>
          <w:szCs w:val="28"/>
        </w:rPr>
        <w:t xml:space="preserve">В устной словесной форме индивидуальное взаимодействие с родителями каждого ребенка осуществляется: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-при ежедневных непосредственных контактах педагогов с родителями;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-при проведении неформальных бесед о детях или запланированных встреч с родителями; </w:t>
      </w:r>
    </w:p>
    <w:p w:rsidR="00107BFC" w:rsidRPr="00107BFC" w:rsidRDefault="00107BFC" w:rsidP="00107BFC">
      <w:pPr>
        <w:pStyle w:val="Default"/>
        <w:jc w:val="both"/>
        <w:rPr>
          <w:color w:val="auto"/>
          <w:sz w:val="28"/>
          <w:szCs w:val="28"/>
        </w:rPr>
      </w:pPr>
      <w:r w:rsidRPr="00107BFC">
        <w:rPr>
          <w:color w:val="auto"/>
          <w:sz w:val="28"/>
          <w:szCs w:val="28"/>
        </w:rPr>
        <w:t xml:space="preserve">-при общении по телефону; </w:t>
      </w:r>
    </w:p>
    <w:p w:rsidR="00107BFC" w:rsidRPr="00107BFC" w:rsidRDefault="00107BFC" w:rsidP="00107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FC">
        <w:rPr>
          <w:rFonts w:ascii="Times New Roman" w:hAnsi="Times New Roman" w:cs="Times New Roman"/>
          <w:sz w:val="28"/>
          <w:szCs w:val="28"/>
        </w:rPr>
        <w:t>Традиционные формы взаимодействия с родителями дополняются дистанционными (дистанционные консультации, онлайн-конференции и т. д.).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III. Организационный</w:t>
      </w:r>
    </w:p>
    <w:p w:rsidR="00107BFC" w:rsidRPr="00F727D8" w:rsidRDefault="00107BFC" w:rsidP="00107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Toc73604267"/>
      <w:bookmarkStart w:id="18" w:name="_Toc74086743"/>
      <w:bookmarkStart w:id="19" w:name="_Toc74089689"/>
      <w:bookmarkStart w:id="20" w:name="_Toc74226186"/>
      <w:bookmarkEnd w:id="17"/>
      <w:bookmarkEnd w:id="18"/>
      <w:bookmarkEnd w:id="19"/>
      <w:bookmarkEnd w:id="20"/>
      <w:r w:rsidRPr="00F72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107BFC" w:rsidRPr="00107BFC" w:rsidRDefault="00107BFC" w:rsidP="00107BFC">
      <w:pPr>
        <w:pStyle w:val="Default"/>
        <w:ind w:firstLine="709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обеспечение воспитывающей личностно развивающей предметно-пространственной среды, которая строится по трем линиям: </w:t>
      </w:r>
    </w:p>
    <w:p w:rsidR="00107BFC" w:rsidRPr="00107BFC" w:rsidRDefault="00107BFC" w:rsidP="00107BFC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• «от взрослого», который создает предметно-пространственную среду, насыщая ее ценностями и смыслами; </w:t>
      </w:r>
    </w:p>
    <w:p w:rsidR="00107BFC" w:rsidRPr="00107BFC" w:rsidRDefault="00107BFC" w:rsidP="00107BFC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• 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107BFC" w:rsidRPr="00107BFC" w:rsidRDefault="00107BFC" w:rsidP="00107BFC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•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lastRenderedPageBreak/>
        <w:t xml:space="preserve">-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создание уклада детского сада,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107BFC" w:rsidRPr="00107BFC" w:rsidRDefault="00107BFC" w:rsidP="00107BFC">
      <w:pPr>
        <w:pStyle w:val="Default"/>
        <w:jc w:val="both"/>
        <w:rPr>
          <w:sz w:val="28"/>
          <w:szCs w:val="28"/>
        </w:rPr>
      </w:pPr>
      <w:r w:rsidRPr="00107BFC">
        <w:rPr>
          <w:sz w:val="28"/>
          <w:szCs w:val="28"/>
        </w:rPr>
        <w:t xml:space="preserve">-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07BFC" w:rsidRDefault="00107BFC" w:rsidP="00107BFC">
      <w:pPr>
        <w:jc w:val="both"/>
        <w:rPr>
          <w:rFonts w:ascii="Times New Roman" w:hAnsi="Times New Roman" w:cs="Times New Roman"/>
          <w:sz w:val="28"/>
          <w:szCs w:val="28"/>
        </w:rPr>
      </w:pPr>
      <w:r w:rsidRPr="00107BFC">
        <w:rPr>
          <w:rFonts w:ascii="Times New Roman" w:hAnsi="Times New Roman" w:cs="Times New Roman"/>
          <w:sz w:val="28"/>
          <w:szCs w:val="28"/>
        </w:rPr>
        <w:t>-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3.2.Взаимодействие взрослого с детьми. События ДОУ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наблюдать за детьми, при необходимости, помогать (объяснять как пользоваться новыми материалами, подсказать новый способ действия); </w:t>
      </w:r>
    </w:p>
    <w:p w:rsidR="003B35B7" w:rsidRPr="003B35B7" w:rsidRDefault="003B35B7" w:rsidP="003B35B7">
      <w:pPr>
        <w:pStyle w:val="Default"/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помогать детям наладить взаимодействие друг с другом в совместных занятиях и играх в центрах активности;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следить, чтобы каждый ребёнок нащёл себе интересное занятие.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Проектная деятельность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заметить проявление детской инициативы;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помочь ребёнку (детям) осознать и сформулировать свою идею;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при необходимости, помочь в реализации проекта, не забирая при этом инициативу; </w:t>
      </w:r>
    </w:p>
    <w:p w:rsidR="003B35B7" w:rsidRPr="003B35B7" w:rsidRDefault="003B35B7" w:rsidP="003B35B7">
      <w:pPr>
        <w:pStyle w:val="Default"/>
        <w:spacing w:after="38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помочь детям в представлении (презентации) своих проектов;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- помочь участникам проекта и окружающим осознать пользу и значимость полученного результата.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Образовательное событие </w:t>
      </w:r>
    </w:p>
    <w:p w:rsidR="003B35B7" w:rsidRPr="003B35B7" w:rsidRDefault="003B35B7" w:rsidP="003B35B7">
      <w:pPr>
        <w:pStyle w:val="Default"/>
        <w:ind w:firstLine="709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 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lastRenderedPageBreak/>
        <w:t xml:space="preserve">заронить в детское сообщество проблемную ситуацию, которая заинтересует детей;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spacing w:after="42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помогать детям планировать событие так, чтобы они смогли реализовать свои планы; </w:t>
      </w:r>
    </w:p>
    <w:p w:rsidR="003B35B7" w:rsidRPr="003B35B7" w:rsidRDefault="003B35B7" w:rsidP="003B35B7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b/>
          <w:bCs/>
          <w:sz w:val="28"/>
          <w:szCs w:val="28"/>
        </w:rPr>
        <w:t xml:space="preserve">Свободная игра </w:t>
      </w:r>
    </w:p>
    <w:p w:rsidR="003B35B7" w:rsidRPr="003B35B7" w:rsidRDefault="003B35B7" w:rsidP="003B35B7">
      <w:pPr>
        <w:pStyle w:val="Default"/>
        <w:ind w:firstLine="709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 </w:t>
      </w:r>
    </w:p>
    <w:p w:rsidR="003B35B7" w:rsidRPr="003B35B7" w:rsidRDefault="003B35B7" w:rsidP="003B35B7">
      <w:pPr>
        <w:pStyle w:val="Default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Задачи педагога: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создавать условия для детских игр (время, место, материал);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spacing w:after="90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развивать детскую игру;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spacing w:after="90"/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помогать детям взаимодействовать в игре; </w:t>
      </w:r>
    </w:p>
    <w:p w:rsidR="003B35B7" w:rsidRPr="003B35B7" w:rsidRDefault="003B35B7" w:rsidP="003B35B7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3B35B7">
        <w:rPr>
          <w:sz w:val="28"/>
          <w:szCs w:val="28"/>
        </w:rPr>
        <w:t xml:space="preserve">не вмешиваться в детскую игру, давая детям проявить себя и свои способности. </w:t>
      </w:r>
    </w:p>
    <w:p w:rsidR="003B35B7" w:rsidRPr="0090547B" w:rsidRDefault="003B35B7" w:rsidP="0090547B">
      <w:pPr>
        <w:pStyle w:val="Default"/>
        <w:ind w:left="360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3.3.Организация предметно-пространственной среды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соответствии с ФГОС ДО развивающая предметно-пространственная среда обеспечивает максимальную реализацию образовательного потенциала пространства Организации, Группы и прилегающей территории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90547B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Развивающая предметно-пространственная среда должна обеспечивать реализацию образовательной программы, с учётом возрастных особенностей детей, а также национально-культурных и климато-географических условий, в которых осуществляется образовательная деятельность. </w:t>
      </w:r>
    </w:p>
    <w:p w:rsidR="0090547B" w:rsidRDefault="003B35B7" w:rsidP="0090547B">
      <w:pPr>
        <w:pStyle w:val="Default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Условия организации развивающей предметно-пространственной среды: </w:t>
      </w:r>
    </w:p>
    <w:p w:rsidR="003B35B7" w:rsidRPr="0090547B" w:rsidRDefault="003B35B7" w:rsidP="0090547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Насыщенность </w:t>
      </w:r>
      <w:r w:rsidRPr="0090547B">
        <w:rPr>
          <w:sz w:val="28"/>
          <w:szCs w:val="28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</w:t>
      </w:r>
    </w:p>
    <w:p w:rsidR="003B35B7" w:rsidRPr="0090547B" w:rsidRDefault="003B35B7" w:rsidP="0090547B">
      <w:pPr>
        <w:pStyle w:val="Default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lastRenderedPageBreak/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3B35B7" w:rsidRP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3B35B7" w:rsidRP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3B35B7" w:rsidRPr="0090547B" w:rsidRDefault="003B35B7" w:rsidP="0090547B">
      <w:pPr>
        <w:pStyle w:val="Default"/>
        <w:numPr>
          <w:ilvl w:val="0"/>
          <w:numId w:val="13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spacing w:after="37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Трансформируемость </w:t>
      </w:r>
      <w:r w:rsidRPr="0090547B">
        <w:rPr>
          <w:sz w:val="28"/>
          <w:szCs w:val="28"/>
        </w:rPr>
        <w:t xml:space="preserve">пространства предполагает возможность изменений предметно-пространсвозможность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Вариативность </w:t>
      </w:r>
      <w:r w:rsidRPr="0090547B">
        <w:rPr>
          <w:sz w:val="28"/>
          <w:szCs w:val="28"/>
        </w:rPr>
        <w:t xml:space="preserve">среды предполагает: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3B35B7" w:rsidRPr="0090547B" w:rsidRDefault="0090547B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Доступность </w:t>
      </w:r>
      <w:r w:rsidR="003B35B7" w:rsidRPr="0090547B">
        <w:rPr>
          <w:sz w:val="28"/>
          <w:szCs w:val="28"/>
        </w:rPr>
        <w:t xml:space="preserve">среды предполагает: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3B35B7" w:rsidRPr="0090547B" w:rsidRDefault="003B35B7" w:rsidP="0090547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исправность и сохранность материалов и оборудования.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Безопасность </w:t>
      </w:r>
      <w:r w:rsidRPr="0090547B">
        <w:rPr>
          <w:sz w:val="28"/>
          <w:szCs w:val="28"/>
        </w:rPr>
        <w:t xml:space="preserve">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3B35B7" w:rsidRPr="0090547B" w:rsidRDefault="003B35B7" w:rsidP="0090547B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lastRenderedPageBreak/>
        <w:t xml:space="preserve">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инновационной программой «ОТ РОЖДЕНИЯ ДО ШКОЛЫ», взятой за основу ООП МБДОУ, в рамках реализации Программы, в помещении каждой группы предполагается наличие следующих центров активности: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строительства;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для сюжетно-ролевых игр; </w:t>
      </w:r>
    </w:p>
    <w:p w:rsid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уголок для театрализованных игр;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8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музыки; </w:t>
      </w:r>
    </w:p>
    <w:p w:rsidR="003B35B7" w:rsidRPr="0090547B" w:rsidRDefault="003B35B7" w:rsidP="0090547B">
      <w:pPr>
        <w:pStyle w:val="Default"/>
        <w:numPr>
          <w:ilvl w:val="0"/>
          <w:numId w:val="18"/>
        </w:numPr>
        <w:spacing w:after="37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изобразительного искусстватвенной среды в зависимости от образовательной ситуации, в том числе от меняющихся интересов и возможностей детей. </w:t>
      </w:r>
    </w:p>
    <w:p w:rsidR="003B35B7" w:rsidRPr="0090547B" w:rsidRDefault="003B35B7" w:rsidP="0090547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Полифункциональность </w:t>
      </w:r>
      <w:r w:rsidRPr="0090547B">
        <w:rPr>
          <w:sz w:val="28"/>
          <w:szCs w:val="28"/>
        </w:rPr>
        <w:t xml:space="preserve">материалов предполагает: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мелкой моторики;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конструирования из деталей (среднего и мелкого размера);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уголок настольных игр;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математики;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науки и естествознания;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грамотности и письма;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литературный центр;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место для отдыха;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уголок уединения;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центр песка и воды;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spacing w:after="43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площадка для активного отдыха (спортивный уголок); </w:t>
      </w:r>
    </w:p>
    <w:p w:rsidR="003B35B7" w:rsidRPr="0090547B" w:rsidRDefault="003B35B7" w:rsidP="0090547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место для группового сбора; </w:t>
      </w:r>
    </w:p>
    <w:p w:rsidR="003B35B7" w:rsidRPr="0090547B" w:rsidRDefault="003B35B7" w:rsidP="0090547B">
      <w:pPr>
        <w:pStyle w:val="Default"/>
        <w:jc w:val="both"/>
        <w:rPr>
          <w:sz w:val="28"/>
          <w:szCs w:val="28"/>
        </w:rPr>
      </w:pPr>
      <w:r w:rsidRPr="0090547B">
        <w:rPr>
          <w:b/>
          <w:bCs/>
          <w:sz w:val="28"/>
          <w:szCs w:val="28"/>
        </w:rPr>
        <w:t xml:space="preserve">Материально-техническое обеспечение Программы. </w:t>
      </w:r>
    </w:p>
    <w:p w:rsidR="0090547B" w:rsidRDefault="003B35B7" w:rsidP="00905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7B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ДОУ</w:t>
      </w:r>
      <w:r w:rsidR="0090547B">
        <w:rPr>
          <w:rFonts w:ascii="Times New Roman" w:hAnsi="Times New Roman" w:cs="Times New Roman"/>
          <w:sz w:val="28"/>
          <w:szCs w:val="28"/>
        </w:rPr>
        <w:t xml:space="preserve"> </w:t>
      </w:r>
      <w:r w:rsidR="0090547B" w:rsidRPr="0090547B">
        <w:rPr>
          <w:rFonts w:ascii="Times New Roman" w:hAnsi="Times New Roman" w:cs="Times New Roman"/>
          <w:sz w:val="28"/>
          <w:szCs w:val="28"/>
        </w:rPr>
        <w:t xml:space="preserve">предназначены для обеспечения эффективного наполнения воспитательного процесса. </w:t>
      </w:r>
    </w:p>
    <w:p w:rsidR="0090547B" w:rsidRPr="0090547B" w:rsidRDefault="0090547B" w:rsidP="00905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7B">
        <w:rPr>
          <w:rFonts w:ascii="Times New Roman" w:hAnsi="Times New Roman" w:cs="Times New Roman"/>
          <w:sz w:val="28"/>
          <w:szCs w:val="28"/>
        </w:rPr>
        <w:t xml:space="preserve">Сегодня качество дошкольного образования – приоритетное направление образовательной политики государства. Федеральный образовательный стандарт, вступивший в силу в 2014 году, регламентирует </w:t>
      </w:r>
      <w:r w:rsidRPr="0090547B">
        <w:rPr>
          <w:rFonts w:ascii="Times New Roman" w:hAnsi="Times New Roman" w:cs="Times New Roman"/>
          <w:i/>
          <w:iCs/>
          <w:sz w:val="28"/>
          <w:szCs w:val="28"/>
        </w:rPr>
        <w:t xml:space="preserve">условия </w:t>
      </w:r>
      <w:r w:rsidRPr="0090547B">
        <w:rPr>
          <w:rFonts w:ascii="Times New Roman" w:hAnsi="Times New Roman" w:cs="Times New Roman"/>
          <w:sz w:val="28"/>
          <w:szCs w:val="28"/>
        </w:rPr>
        <w:t xml:space="preserve">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</w:t>
      </w:r>
      <w:r w:rsidRPr="0090547B">
        <w:rPr>
          <w:rFonts w:ascii="Times New Roman" w:hAnsi="Times New Roman" w:cs="Times New Roman"/>
          <w:iCs/>
          <w:sz w:val="28"/>
          <w:szCs w:val="28"/>
        </w:rPr>
        <w:t>С каждым годом в перечень требований к оснащению ДОУ вносятся поправки и изменения</w:t>
      </w:r>
      <w:r w:rsidRPr="0090547B">
        <w:rPr>
          <w:rFonts w:ascii="Times New Roman" w:hAnsi="Times New Roman" w:cs="Times New Roman"/>
          <w:sz w:val="28"/>
          <w:szCs w:val="28"/>
        </w:rPr>
        <w:t xml:space="preserve">, </w:t>
      </w:r>
      <w:r w:rsidRPr="0090547B">
        <w:rPr>
          <w:rFonts w:ascii="Times New Roman" w:hAnsi="Times New Roman" w:cs="Times New Roman"/>
          <w:iCs/>
          <w:sz w:val="28"/>
          <w:szCs w:val="28"/>
        </w:rPr>
        <w:t xml:space="preserve">регулярно обновляется и содержание материально-технического оснащения. </w:t>
      </w:r>
      <w:r w:rsidRPr="0090547B">
        <w:rPr>
          <w:rFonts w:ascii="Times New Roman" w:hAnsi="Times New Roman" w:cs="Times New Roman"/>
          <w:sz w:val="28"/>
          <w:szCs w:val="28"/>
        </w:rPr>
        <w:t xml:space="preserve">Однако база этих требований остается постоянной и содержит: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lastRenderedPageBreak/>
        <w:t xml:space="preserve">санитарно-эпидемиологические правила и нормативы;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требования пожарной безопасности;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перечень средств воспитания и обучения в зависимости от возраста и особенностей развития детей;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рекомендации по оснащенности помещений и различных зон детского сада; </w:t>
      </w:r>
    </w:p>
    <w:p w:rsidR="0090547B" w:rsidRPr="0090547B" w:rsidRDefault="0090547B" w:rsidP="0090547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требования к методическому обеспечению, а также к оборудованию дошкольного учреждения. </w:t>
      </w:r>
    </w:p>
    <w:p w:rsidR="0090547B" w:rsidRDefault="0090547B" w:rsidP="0090547B">
      <w:pPr>
        <w:pStyle w:val="Default"/>
        <w:ind w:firstLine="360"/>
        <w:jc w:val="both"/>
        <w:rPr>
          <w:iCs/>
          <w:sz w:val="28"/>
          <w:szCs w:val="28"/>
        </w:rPr>
      </w:pPr>
      <w:r w:rsidRPr="0090547B">
        <w:rPr>
          <w:iCs/>
          <w:sz w:val="28"/>
          <w:szCs w:val="28"/>
        </w:rPr>
        <w:t>Цель этих требований – оптимизировать процесс воспитания и обучения</w:t>
      </w:r>
      <w:r>
        <w:rPr>
          <w:iCs/>
          <w:sz w:val="28"/>
          <w:szCs w:val="28"/>
        </w:rPr>
        <w:t>.</w:t>
      </w:r>
    </w:p>
    <w:p w:rsidR="0090547B" w:rsidRPr="0090547B" w:rsidRDefault="0090547B" w:rsidP="0090547B">
      <w:pPr>
        <w:pStyle w:val="Default"/>
        <w:ind w:firstLine="360"/>
        <w:jc w:val="both"/>
        <w:rPr>
          <w:iCs/>
          <w:sz w:val="28"/>
          <w:szCs w:val="28"/>
        </w:rPr>
      </w:pPr>
      <w:r w:rsidRPr="0090547B">
        <w:rPr>
          <w:iCs/>
          <w:sz w:val="28"/>
          <w:szCs w:val="28"/>
        </w:rPr>
        <w:t xml:space="preserve">Они направлены на: </w:t>
      </w:r>
    </w:p>
    <w:p w:rsidR="0090547B" w:rsidRPr="0090547B" w:rsidRDefault="0090547B" w:rsidP="006B4674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обеспечение безопасных условий для воспитанников; </w:t>
      </w:r>
    </w:p>
    <w:p w:rsidR="0090547B" w:rsidRPr="0090547B" w:rsidRDefault="0090547B" w:rsidP="006B4674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стимулирование творческого развития; </w:t>
      </w:r>
    </w:p>
    <w:p w:rsidR="0090547B" w:rsidRPr="0090547B" w:rsidRDefault="0090547B" w:rsidP="006B4674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обеспечение индивидуального подхода в воспитании каждого ребенка с целью выявить таланты ребенка.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</w:t>
      </w:r>
    </w:p>
    <w:p w:rsidR="0090547B" w:rsidRPr="0090547B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Если оснащение детского сада соответствует требованиям ФГОС, процесс воспитания будет максимально продуктивным и эффективным. </w:t>
      </w:r>
    </w:p>
    <w:p w:rsidR="0090547B" w:rsidRPr="0090547B" w:rsidRDefault="0090547B" w:rsidP="0090547B">
      <w:pPr>
        <w:pStyle w:val="Default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МБДОУ оборудованы и функционируют </w:t>
      </w:r>
      <w:r w:rsidR="006B4674">
        <w:rPr>
          <w:sz w:val="28"/>
          <w:szCs w:val="28"/>
        </w:rPr>
        <w:t>9</w:t>
      </w:r>
      <w:r w:rsidRPr="0090547B">
        <w:rPr>
          <w:sz w:val="28"/>
          <w:szCs w:val="28"/>
        </w:rPr>
        <w:t xml:space="preserve"> групповых ячеек, а также музыкальный зал, физкультурный зал, бассейн, кабинет логопеда, прогулочные площадки. </w:t>
      </w:r>
    </w:p>
    <w:p w:rsidR="0090547B" w:rsidRPr="0090547B" w:rsidRDefault="0090547B" w:rsidP="006B4674">
      <w:pPr>
        <w:spacing w:after="0"/>
        <w:ind w:firstLine="709"/>
        <w:jc w:val="both"/>
        <w:rPr>
          <w:sz w:val="28"/>
          <w:szCs w:val="28"/>
        </w:rPr>
      </w:pPr>
      <w:r w:rsidRPr="006B4674">
        <w:rPr>
          <w:rFonts w:ascii="Times New Roman" w:hAnsi="Times New Roman" w:cs="Times New Roman"/>
          <w:sz w:val="28"/>
          <w:szCs w:val="28"/>
        </w:rPr>
        <w:t>Пространство групп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</w:t>
      </w:r>
      <w:r w:rsidR="006B4674">
        <w:rPr>
          <w:rFonts w:ascii="Times New Roman" w:hAnsi="Times New Roman" w:cs="Times New Roman"/>
          <w:sz w:val="28"/>
          <w:szCs w:val="28"/>
        </w:rPr>
        <w:t xml:space="preserve"> </w:t>
      </w:r>
      <w:r w:rsidRPr="006B4674">
        <w:rPr>
          <w:rFonts w:ascii="Times New Roman" w:hAnsi="Times New Roman" w:cs="Times New Roman"/>
          <w:sz w:val="28"/>
          <w:szCs w:val="28"/>
        </w:rPr>
        <w:t>творческой, познавательно-исследовательской деятельности</w:t>
      </w:r>
      <w:r w:rsidRPr="0090547B">
        <w:rPr>
          <w:sz w:val="28"/>
          <w:szCs w:val="28"/>
        </w:rPr>
        <w:t xml:space="preserve">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</w:t>
      </w:r>
      <w:r w:rsidRPr="0090547B">
        <w:rPr>
          <w:sz w:val="28"/>
          <w:szCs w:val="28"/>
        </w:rPr>
        <w:lastRenderedPageBreak/>
        <w:t xml:space="preserve">соответствии с перспективным планом развития по всем возрастным группам.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Все зоны в группе имеют трансформируемые подвижные границы.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учреждении созданы все условия для охраны и укрепления здоровья детей, для их полноценного физического развития.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</w:t>
      </w:r>
    </w:p>
    <w:p w:rsidR="0090547B" w:rsidRPr="0090547B" w:rsidRDefault="0090547B" w:rsidP="006B4674">
      <w:pPr>
        <w:pStyle w:val="Default"/>
        <w:ind w:firstLine="709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 </w:t>
      </w:r>
    </w:p>
    <w:p w:rsidR="0090547B" w:rsidRPr="006B4674" w:rsidRDefault="0090547B" w:rsidP="006B4674">
      <w:pPr>
        <w:pStyle w:val="Default"/>
        <w:ind w:firstLine="360"/>
        <w:jc w:val="both"/>
        <w:rPr>
          <w:sz w:val="28"/>
          <w:szCs w:val="28"/>
        </w:rPr>
      </w:pPr>
      <w:r w:rsidRPr="0090547B">
        <w:rPr>
          <w:sz w:val="28"/>
          <w:szCs w:val="28"/>
        </w:rPr>
        <w:t xml:space="preserve">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музыкальными произведениями. Чередование демонстрации теоретического материала и беседы с детьми помогают добиться </w:t>
      </w:r>
      <w:r w:rsidRPr="006B4674">
        <w:rPr>
          <w:sz w:val="28"/>
          <w:szCs w:val="28"/>
        </w:rPr>
        <w:t>поставленных целей. Активное пользование Интернет-ресурсами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</w:p>
    <w:p w:rsidR="00107BFC" w:rsidRPr="00F727D8" w:rsidRDefault="002D44B8" w:rsidP="0090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 Кадровое обеспечение воспитательного процесса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Условием качественной реализации</w:t>
      </w:r>
      <w:r w:rsidRPr="00F727D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 для создания условий развития детей: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эмоционального благополучия;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Поддержка индивидуальности и инициативы;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Построение вариативного  развивающего образования;</w:t>
      </w:r>
    </w:p>
    <w:p w:rsidR="00107BFC" w:rsidRPr="003B35B7" w:rsidRDefault="00107BFC" w:rsidP="003B35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B7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</w:t>
      </w:r>
    </w:p>
    <w:p w:rsidR="00107BFC" w:rsidRPr="00F727D8" w:rsidRDefault="00107BFC" w:rsidP="00107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27D8">
        <w:rPr>
          <w:rFonts w:ascii="Times New Roman" w:eastAsia="Times New Roman" w:hAnsi="Times New Roman" w:cs="Times New Roman"/>
          <w:b/>
          <w:i/>
          <w:sz w:val="28"/>
          <w:szCs w:val="28"/>
        </w:rPr>
        <w:t>В целях эффективной реализации Программы   созданы условия:</w:t>
      </w:r>
    </w:p>
    <w:p w:rsidR="00107BFC" w:rsidRPr="002D44B8" w:rsidRDefault="00107BFC" w:rsidP="002D44B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07BFC" w:rsidRPr="002D44B8" w:rsidRDefault="00107BFC" w:rsidP="003B35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lastRenderedPageBreak/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107BFC" w:rsidRPr="002D44B8" w:rsidRDefault="00107BFC" w:rsidP="002D44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4B8">
        <w:rPr>
          <w:rFonts w:ascii="Times New Roman" w:eastAsia="Times New Roman" w:hAnsi="Times New Roman" w:cs="Times New Roman"/>
          <w:sz w:val="28"/>
          <w:szCs w:val="28"/>
        </w:rPr>
        <w:t>Для организационно-методического сопровождения процесса реализации Программы</w:t>
      </w:r>
    </w:p>
    <w:p w:rsidR="00107BFC" w:rsidRPr="00DC07A4" w:rsidRDefault="00DC07A4" w:rsidP="00DC0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A4">
        <w:rPr>
          <w:rFonts w:ascii="Times New Roman" w:hAnsi="Times New Roman" w:cs="Times New Roman"/>
          <w:b/>
          <w:sz w:val="28"/>
          <w:szCs w:val="28"/>
        </w:rPr>
        <w:t>3.5. Нормативно- методическое обеспечение реализации Программы</w:t>
      </w:r>
      <w:r w:rsidRPr="00DC07A4">
        <w:rPr>
          <w:rFonts w:ascii="Times New Roman" w:hAnsi="Times New Roman" w:cs="Times New Roman"/>
          <w:sz w:val="28"/>
          <w:szCs w:val="28"/>
        </w:rPr>
        <w:t xml:space="preserve"> </w:t>
      </w:r>
      <w:r w:rsidRPr="00DC07A4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DC07A4" w:rsidRPr="00DC07A4" w:rsidRDefault="00DC07A4" w:rsidP="00DC07A4">
      <w:pPr>
        <w:pStyle w:val="Default"/>
        <w:spacing w:after="80"/>
        <w:jc w:val="both"/>
        <w:rPr>
          <w:sz w:val="28"/>
          <w:szCs w:val="28"/>
        </w:rPr>
      </w:pPr>
      <w:r w:rsidRPr="00DC07A4">
        <w:rPr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DC07A4" w:rsidRPr="00DC07A4" w:rsidRDefault="00DC07A4" w:rsidP="00DC07A4">
      <w:pPr>
        <w:pStyle w:val="Default"/>
        <w:jc w:val="both"/>
        <w:rPr>
          <w:sz w:val="28"/>
          <w:szCs w:val="28"/>
        </w:rPr>
      </w:pPr>
      <w:r w:rsidRPr="00DC07A4">
        <w:rPr>
          <w:sz w:val="28"/>
          <w:szCs w:val="28"/>
        </w:rPr>
        <w:t>• Федеральный государственный образовательный стандарт дошкольного образования, приказ Минобрнауки №1155 от 17.10.2013г, (ФГОС ДО).</w:t>
      </w:r>
    </w:p>
    <w:p w:rsidR="00DC07A4" w:rsidRPr="00DC07A4" w:rsidRDefault="00DC07A4" w:rsidP="00DC07A4">
      <w:pPr>
        <w:pStyle w:val="Default"/>
        <w:rPr>
          <w:sz w:val="28"/>
          <w:szCs w:val="28"/>
        </w:rPr>
      </w:pPr>
      <w:r w:rsidRPr="00DC07A4">
        <w:rPr>
          <w:sz w:val="28"/>
          <w:szCs w:val="28"/>
        </w:rPr>
        <w:t xml:space="preserve">Основные локальные акты: </w:t>
      </w:r>
    </w:p>
    <w:p w:rsidR="00DC07A4" w:rsidRPr="00DC07A4" w:rsidRDefault="00DC07A4" w:rsidP="00DC07A4">
      <w:pPr>
        <w:pStyle w:val="Default"/>
        <w:rPr>
          <w:sz w:val="28"/>
          <w:szCs w:val="28"/>
        </w:rPr>
      </w:pPr>
      <w:r w:rsidRPr="00DC07A4">
        <w:rPr>
          <w:sz w:val="28"/>
          <w:szCs w:val="28"/>
        </w:rPr>
        <w:t xml:space="preserve">1. Основная общеобразовательная программа дошкольного образования </w:t>
      </w:r>
      <w:r>
        <w:rPr>
          <w:sz w:val="28"/>
          <w:szCs w:val="28"/>
        </w:rPr>
        <w:t>МБДОУ «Детский сад № 11»</w:t>
      </w:r>
    </w:p>
    <w:p w:rsidR="00DC07A4" w:rsidRPr="00DC07A4" w:rsidRDefault="00DC07A4" w:rsidP="00DC07A4">
      <w:pPr>
        <w:pStyle w:val="Default"/>
        <w:rPr>
          <w:sz w:val="28"/>
          <w:szCs w:val="28"/>
        </w:rPr>
      </w:pPr>
      <w:r w:rsidRPr="00DC07A4">
        <w:rPr>
          <w:sz w:val="28"/>
          <w:szCs w:val="28"/>
        </w:rPr>
        <w:t xml:space="preserve">2. План работы на учебный год </w:t>
      </w:r>
    </w:p>
    <w:p w:rsidR="00DC07A4" w:rsidRDefault="00DC07A4" w:rsidP="00DC07A4">
      <w:pPr>
        <w:jc w:val="both"/>
        <w:rPr>
          <w:rFonts w:ascii="Times New Roman" w:hAnsi="Times New Roman" w:cs="Times New Roman"/>
          <w:sz w:val="28"/>
          <w:szCs w:val="28"/>
        </w:rPr>
      </w:pPr>
      <w:r w:rsidRPr="00DC07A4">
        <w:rPr>
          <w:rFonts w:ascii="Times New Roman" w:hAnsi="Times New Roman" w:cs="Times New Roman"/>
          <w:sz w:val="28"/>
          <w:szCs w:val="28"/>
        </w:rPr>
        <w:t>3. Календарный учебный график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7105"/>
      </w:tblGrid>
      <w:tr w:rsidR="00DC07A4" w:rsidRPr="00EE609D" w:rsidTr="003B35B7">
        <w:tc>
          <w:tcPr>
            <w:tcW w:w="771" w:type="pct"/>
            <w:vMerge w:val="restar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программ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Глазырина Л.Д., Овсянкин В.А. Методика физического воспитания детей дошкольного возраста, М., 1999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Коротков И.М. Подвижные игры детей, М., 1987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Э.Я. Степаненкова. Физическое воспитание в детском саду. – М.: Мозаика-синтез,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Э.Я. Степаненкова «Методика физического воспитания». –М. Издательский дом «Воспитание дошкольника».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О.Н.Моргунова. Физкультурно-оздоровительная работа в ДОУ.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М.А. Рунова. Двигательная активность ребенка в детском саду. – М.: Мозаика-синтез,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Т.И. Осокина, Е.А. Тимофеева, М.А. Рунова. Физкультурное и спортивно-игровое оборудование для дошкольных образовательных учреждений. – М.: Мозаика-синтез, 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Л.В. Яковлева, Р.А. Юдина. Физическое развитие и здоровье детей 3-7 лет. – М.: Владос,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В.Н. Шебеко, Н.Н. Ермак. Физкультурные праздники в детском саду. – М.: Просвещение,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Л.И. Пензулаева. Подвижные игры и игровые упражнения для детей 5-7 лет. – М.: Владос, 2002.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Т.С. Овчинникова "Организация здоровьесберегающей деятельности в дошкольных образовательных учреждениях". Монография. –СПб.: КАРО,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Т.Л. Богина. Охрана здоровья детей в дошкольных учреждениях. – М.: Мозаика-синтез,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М.М. Безруких, Т.А. Филиппова. Разговор о правильном питании. – М.: Олма-Пресс,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Уроки здоровья /Под ред. С.М.Чечельницкой.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М.Д. Маханева. Воспитание здорового ребенка. – М.: Аркти,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Здоровьесберегающие технологии воспитания в детском саду /Под ред. Т.С.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 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Яковлевой. – М.: Школьная пресса,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 2006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В.А. Доскин, Л.Г. Голубева. Растем здоровыми. – М.: Просвещение, 2002.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  <w:vMerge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C07A4" w:rsidRPr="00EE609D" w:rsidTr="003B35B7">
        <w:trPr>
          <w:trHeight w:val="422"/>
        </w:trPr>
        <w:tc>
          <w:tcPr>
            <w:tcW w:w="771" w:type="pct"/>
            <w:vMerge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Правила дорожного движения /Под ред. Е.А. Романовой, А.Б. Малюшкина, М., 2006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Белая К.Ю. Я и моя безопасность. Тематический словарь в картинках: Мир человека. – М.: Школьная Пресса, 2010.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Безопасность на улицах и дорогах: Методическое пособие для работы с детьми старшего дошкольного возраста /Н.Н. Авдеева, О.Л. Князева, Р.Б. Стеркина, М.Д. Маханева. – М.: ООО «Издательство АСТ-ЛТД»,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Белая, В.Н. Зимонина, Л.А. Кондрыкинская и др. – 5-е изд. – М.: Просвещение,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Стеркина Р.Б. Основы безопасности детей дошкольного возраста. – М.: Просвещение,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/К.Ю. Белая, В.Н. Зимонина, Л.А. Кондрыкинская и др. – М.: Просвещение,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Шорыгина Т.А. Осторожные сказки: Безопасность для малышей. – М.: Книголюб, 2004.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Шорыгина Т.А. Правила пожарной безопасности детей 5-8 лет. – М.: Сфера,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Я, ты, мы: Социально-эмоциональное развитие детей от 3 до 6 лет. Учебно-методическое пособие. О.Л.Князева, Р.Б.Стеркина;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детей дошкольного возраста. Программа для дошкольных образовательных учреждений;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живем в России. Гражданско-патриотическое воспитание дошкольников. Н.Г.Зеленова, Л.Е.Осипова (средняя, старшая, подготовительная группа);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Маленьким детям – большие права. Л.К.Мячина, Л.М.Зотова, О.А.Данилова;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к истокам русской народной культуры. О.Л.Князева, М.Д.Маханева;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дошкольников с окружающим и социальной действительностью. Н.В.Алешина;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использования авторской дидактической сказки. Л.Д.Короткова;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настроений. Коррекция и развитие эмоционально-нравственной сферы у дошкольников. Г.П.Иванов;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дошкольников с семьей и родословной. Е.К.Ривина;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Парциальная программа духовно-нравственного воспитания «С чистым сердцем» Р. Ю. Белоусова.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Артамонова О. Предметно-пространственная сфера: ее роль в развитии личности. //Дошкольное воспитание. – 1995. - № 4. – С. 37.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Т., Доронов Е. Развитие детей в театрализованной деятельности: Пособие для воспитателей. – М.,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З. Игровые задачи для дошкольников. – СПб., 1996.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С. Игра и экологическое воспитание. //Дошкольное воспитание. – 1994. - № 12. – С. 37.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С. Место игры в экологическом воспитании. – М., 1996.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С.Л., Ревуцкая К.А. Игры, игрушки и игровое оборудование для ДОУ. – М.,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Л.В. Куцакова. Занятия с дошкольниками по конструированию и ручному труду. Авторская программа. – М.: Совершенство,1999.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Merge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Нравственно-трудовое воспитание ребенка-дошкольника,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Р.С. Буре. Дошкольник и труд. Учебно-методическое пособие. – СПб.: Детство-Пресс, 2004.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 трудовое воспитание детей в детском саду. /Под редакцией Р.С. Буре. –  М.: Просвещение,1987.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Р.С. Буре, Г.Н. Година. Учите детей трудиться. – М., 1983.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С.А. Козлова. Теория и методика ознакомления дошкольников с социальной действительностью. Учебное пособие. – М.: Академия, 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Л.В. Куцакова. Нравственно-трудовое воспитание ребёнка- дошкольника. Пособие для педагогов. – М.: Владос,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 за столом. /В.Г. Алямовская, К.Ю. Белая, В.Н. Зимонина  и др.- М.: Ижица, 2004.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З.А. Богатеева. Чудесные поделки из бумаги. Книга для воспитателей детского сада. – М.: Просвещение, 1992.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Л.А. Парамонова. Конструирование из природного материала. – М.: Карапуз.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К.П. Нефёдова.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 Кем быть?». Игра для детей 5-7 лет. – М.: ОАО «Московский комбинат игрушек», 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(познавательное развитие)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и математика для дошкольников. /Автор-сост. Е.А. Носова, Р.Л. Непомнящая/ (Библиотека программы «Детство»). – СПб.: Акцидент,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Математика в детском саду. Подготовительная группа. – М.: Мозаика-Синтез,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Математика в детском саду. Старшая группа. – М.: Мозаика-Синтез,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Математика в детском саду. Средняя группа. – М.: Мозаика-Синтез,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В.П., Тихонова Л.И. Воспитание ребенка-дошкольника. – М.: Владос,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Протасова Е.Ю., Родина Н.М. Познание окружающего мира с детьми 3-7 лет.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 Л.А. Развивающие занятия с детьми 2-3, 3-4, 4-5, 5-6, 6-7 лет.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программ и технологий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(познание окружающего мира)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Алешина Н.В. Патриотическое воспитание дошкольников,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Зеленова Н.Г., Осипова Л.Е. Мы живем в России, М., 2007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О.Л., Маханева М.Д. Приобщение детей к истокам русской народной культуры, СПб., 1998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Кобитина И.И. Дошкольникам о технике, М., 1991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С чего начинается родина? / Под ред. Л.А. Кондрыкинской, М., 2004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Экологическое образование в детском саду, М., 2001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Наш дом – природа, блок занятий: Я и природа,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Наш дом – природа, блок занятий: песок, глина, камни,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Рыжова Н.А. Наш дом – природа, блок занятий: почва – живая земля, М., 2005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 и технологий (конструирование)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 Л.В. Конструирование и ручной труд в детском саду: Программа и конспекты занятий. – М., 2007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 Л.В. Творим и мастерим. Ручной труд: Пособие для педагогов и родителей. – М.,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 Л.В. Занятия по конструированию из строительного материала. – М.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 Л.А. Развивающие занятия с детьми 2-3, 3-4, 4-5, 5-6, 6-7 лет.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 (развитие речи)</w:t>
            </w: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Арушанова А.Г. Речь и речевое общение детей 3-7 лет. – М.: Мозаика-Синтез, 1999.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Арушанова А.Г., Рычагова Е.С. Игры со звучащим словом.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2-3 лет /Под ред. Л.А. Парамоновой. – М.: ОЛМА Медиа Групп,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Развивающие занятия с детьми 3-4 лет /Под ред. Л.А. Парамоновой.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4-5 лет. /Под ред. Л.А. Парамоновой. – М.,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5-6 лет /Под ред. Л.А. Парамоновой. – М.: ОЛМА Медиа Групп,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с детьми 6-7 лет /Под ред. Л.А. Парамоновой. – М.: ОЛМА Медиа Групп,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Арушанова А.Г. Речь и речевое общение детей: Книга для воспитателей детского сада. – М.: Мозаика-Синтез, 1999.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 А.К. Дидактические игры в детском саду. – М.: Просвещение, 1985.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развитию речи в детском саду. /Под ред. О.С. Ушаковой. – М.: Просвещение, 1993.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Придумай слово. Речевые игры и упражнения для дошкольников /Под ред. О.С. Ушаковой. – М.: Просвещение, 1966.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по-другому /Речевые Иры, упражнения, ситуации, сценарии. /Под ред. О.С. Ушаковой. – Самара, 1994.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</w:pPr>
          </w:p>
        </w:tc>
      </w:tr>
      <w:tr w:rsidR="00DC07A4" w:rsidRPr="00EE609D" w:rsidTr="003B3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1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программ и технологий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pct"/>
            <w:vAlign w:val="center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О.С., Гавриш Н.В. Знакомим дошкольников с литературой, - М.,1998.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 О.С. Знакомим дошкольников с литературой. – М.: Сфера, 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 О.С. Знакомим дошкольников 3-5 лет с литературой. – М., 2010.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 О.С. Знакомим дошкольников 5-7 лет с литературой. – М., 2010.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Антонова А.В., Зацепина М.Б. Красота. Радость. Творчество. Программа эстетического воспитания детей 2-7 лет, М.,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Рисуем натюрморт (5-8 лет). – М.: Карапуз,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Цветные пейзажи (3-8 лет). – М.: Карапуз,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Копцева Т.А. Природа и художник. – М.: Сфера, 2001.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 Л.В. Музей и дети. – М.: Карапуз, 2000.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 Л.В. Рисуем портрет (5-9 лет). – М.: Карапуз,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Швайко Г.С. Занятия по изобразительной деятельности в детском саду (средняя, старшая, подготовительная группы). – М.: Владос,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Т.Н. Дошкольникам о художниках детской книги, М., 1991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Занятия по  изобразительной деятельности в детском саду, М., 1991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Савенков А.И. Коллективное творчество детей, М., 2000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искусство в воспитании детей /Под ред. Д.п.н. Т.С. Комаровой, М., 1997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Музейная педагогика / Под ред. А.Н. Морозовой, О.В. Мельниковой, М., 2006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А.В.Размыслова «Цвет в детском изобразительном творчестве дошкольников». М. Педагогическое общество России.2005.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А.А.Грибовская «Ознакомление дошкольников с графикой и живописью». М. Педагогическое общество России.2006.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А.И.Савенков «Коллективное творчество дошкольников». М. Педагогическое общество России.2005.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Т.С.Комарова, О.Ю.Зарянова «Преемственность в формировании художественного творчества детей в детском саду и начальной школе». М. Педагогическое общество России.2006.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М.Б.Зацепина, Т.В.Антонова «Праздники и развлечения в детском саду». М. Мозаика-Синтез.2005.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М.В.Тихонова, Н.С.Смирнова «Красна изба … Знакомство детей с русским народным искусством, ремёслами, бытом в музее детского сада. - СПб. Детство-пресс. 2004 г.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О.А.Соломенникова. Радость творчества. Ознакомление детей 5-7 лет с народным и декоративно-прикладным искусством.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ГрибовскаяА.А  Детям о народном искусстве. – М.: Просвещение,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Г.Г. Изобразительная деятельность дошкольников. – М.: Академия,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Т.Н. Дошкольникам об искусстве.- М.: Просвещение,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 дет.сада. – М.: Просвещение, 1980.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Изобразительное творчество в детском саду. Занятия в изостудии. – Изд. : Карапуз,  2008.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Художественный труд в детском саду: 4-7 лет. – Изд. : Карапуз, 2009.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 Серия «Искусство – детям!»  - Изд. : Мозаика-Синтез, 2006, 2007.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7A4" w:rsidRPr="00EE609D" w:rsidTr="003B35B7">
        <w:tc>
          <w:tcPr>
            <w:tcW w:w="771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4229" w:type="pct"/>
          </w:tcPr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Ветлугина Н.А. Музыкальное воспитание в детском саду. – М.: Просвещение, 1981. – 240 с., нот. – (Б-ка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 дет. сада).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Коренева Т.Ф.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- (Б-ка музыкального руководителя и педагога музыки). - М.: Гуманит. изд. центр «ВЛАДОС», 2001. – ч.1. – 112 с.: ноты.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Куцакова Л.В., Мерзлякова С.И. Воспитание ребенка – дошкольника: развитого, образованного, самостоятельного, инициативного, неповторимого, </w:t>
            </w: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культурного, активно-творческого: В мире прекрасного: Програм.-метод. пособие. – М.: Гуманит. изд. центр ВЛАДОС, 2004. – 368с.: ил. – («Росинка»).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 В.А. Музыка - малышам. – М.: Мозаика-Синтез, 2001.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 В.А., Мы танцуем и поем. – М.: Карапуз, 2003.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/Под ред. С.И. Мерзляковой. – М.: Гуманит. Изд. центр ВЛАДОС, 2003г. – 216 с.: ил. – (Воспитание и доп. образование детей).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 О.П. Радыновой «Музыкальные шедевры»: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О.П. Радынова «Музыкальное развитие детей» в двух частях. – М.: «Владос»,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«Баюшки-баю». Методическое пособие. – М.: «Владос», 1995. 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Пособия для педагогов: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О.П. Радынова «Беседы о музыкальных инструментах». Комплект из 3 аудиокассет с дидактическим альбомом. – М.,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слушаем музыку». Учебное пособие. Комплект из 6 аудиокассет с методическими рекомендациями (сост. О.П. Радынова). – М.: 1997.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технологии Т.Э. Тютюнниковой «Элементарное музицирование»: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 Л.Н., Тютюнникова Т.Э. «Музыка». Учебно-наглядное пособие «Музыка». – М.: АСТ, 1998.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9D"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Тютюнникова Т.Э. «Элементарное музицирование с дошкольниками».</w:t>
            </w:r>
          </w:p>
          <w:p w:rsidR="00DC07A4" w:rsidRPr="00EE609D" w:rsidRDefault="00DC07A4" w:rsidP="003B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07A4" w:rsidRDefault="00DC07A4" w:rsidP="00DC07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DA" w:rsidRDefault="009212C9" w:rsidP="006F61D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Особые требования к условиям, обеспечивающим достижение планируемых личностных результатов в работе с особыми </w:t>
      </w:r>
      <w:r w:rsidR="006F61DA">
        <w:rPr>
          <w:b/>
          <w:sz w:val="28"/>
          <w:szCs w:val="28"/>
        </w:rPr>
        <w:t xml:space="preserve">категориями </w:t>
      </w:r>
    </w:p>
    <w:p w:rsidR="006F61DA" w:rsidRPr="006F61DA" w:rsidRDefault="006F61DA" w:rsidP="006F61DA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Основными условиями реализации Программы воспитания для детей с ОВЗ </w:t>
      </w:r>
      <w:r>
        <w:rPr>
          <w:sz w:val="28"/>
          <w:szCs w:val="28"/>
        </w:rPr>
        <w:t>МБДОУ «Детский сад № 11.»</w:t>
      </w:r>
      <w:r w:rsidRPr="006F61DA">
        <w:rPr>
          <w:sz w:val="28"/>
          <w:szCs w:val="28"/>
        </w:rPr>
        <w:t xml:space="preserve"> являются: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lastRenderedPageBreak/>
        <w:t xml:space="preserve">содействие и сотрудничество детей и взрослых, признание ребенка полноценным участником (субъектом) образовательных отношений; формирование и поддержка инициативы детей в различных видах детской деятельности; </w:t>
      </w:r>
    </w:p>
    <w:p w:rsidR="006F61DA" w:rsidRPr="006F61DA" w:rsidRDefault="006F61DA" w:rsidP="006F61DA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активное привлечение ближайшего социального окружения к воспитанию ребенка. 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sz w:val="28"/>
          <w:szCs w:val="28"/>
        </w:rPr>
        <w:t xml:space="preserve">Задачами воспитания детей с ОВЗ </w:t>
      </w:r>
      <w:r w:rsidRPr="006F61DA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 «Детский сад № 11.»</w:t>
      </w:r>
      <w:r w:rsidRPr="006F61DA">
        <w:rPr>
          <w:sz w:val="28"/>
          <w:szCs w:val="28"/>
        </w:rPr>
        <w:t xml:space="preserve"> являются: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налаживание эмоционально-положительного взаимодействия детей с окружающими в целях их успешной адаптации и интеграции в общество;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расширение у детей с различными нарушениями развития знаний и представлений об окружающем мире;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взаимодействие с семьей для обеспечения полноценного развития детей с ОВЗ;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6F61DA" w:rsidRPr="006F61DA" w:rsidRDefault="006F61DA" w:rsidP="006F61DA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7B1FA3" w:rsidRPr="006F61DA">
        <w:rPr>
          <w:sz w:val="28"/>
          <w:szCs w:val="28"/>
        </w:rPr>
        <w:t>принятых в обществе правил,</w:t>
      </w:r>
      <w:r w:rsidRPr="006F61DA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6F61DA" w:rsidRPr="006F61DA" w:rsidRDefault="006F61DA" w:rsidP="006F61DA">
      <w:pPr>
        <w:pStyle w:val="Default"/>
        <w:jc w:val="both"/>
        <w:rPr>
          <w:b/>
          <w:sz w:val="28"/>
          <w:szCs w:val="28"/>
        </w:rPr>
      </w:pPr>
      <w:r w:rsidRPr="006F61DA">
        <w:rPr>
          <w:b/>
          <w:sz w:val="28"/>
          <w:szCs w:val="28"/>
        </w:rPr>
        <w:t xml:space="preserve">Принципы инклюзивного образования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Ценность человека не зависит от его способностей и достижений;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Каждый человек способен чувствовать и думать;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Каждый человек имеет право на общение и на то, чтобы быть услышанным;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Все люди нуждаются друг в друге;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Подлинное образование может осуществляться только в контексте реальных взаимоотношений;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Все люди нуждаются в поддержке и дружбе ровесников;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Для всех детей достижение прогресса скорее может быть в том, что они могут делать, чем в том, что не могут; </w:t>
      </w:r>
    </w:p>
    <w:p w:rsidR="006F61DA" w:rsidRPr="006F61DA" w:rsidRDefault="006F61DA" w:rsidP="006F61DA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Разнообразие усиливает все стороны жизни человека. </w:t>
      </w:r>
    </w:p>
    <w:p w:rsidR="006F61DA" w:rsidRPr="006F61DA" w:rsidRDefault="006F61DA" w:rsidP="006F61DA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lastRenderedPageBreak/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6F61DA" w:rsidRPr="006F61DA" w:rsidRDefault="006F61DA" w:rsidP="006F61DA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Инклюзия является ценностной основой уклада жизни </w:t>
      </w:r>
      <w:r>
        <w:rPr>
          <w:sz w:val="28"/>
          <w:szCs w:val="28"/>
        </w:rPr>
        <w:t>МБДОУ «Детский сад № 11.»</w:t>
      </w:r>
      <w:r w:rsidRPr="006F61DA">
        <w:rPr>
          <w:sz w:val="28"/>
          <w:szCs w:val="28"/>
        </w:rPr>
        <w:t xml:space="preserve">  и основанием для проектирования воспитывающей среды, деятельностей и событий. 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i/>
          <w:iCs/>
          <w:sz w:val="28"/>
          <w:szCs w:val="28"/>
        </w:rPr>
        <w:t xml:space="preserve">На уровне уклада жизни </w:t>
      </w:r>
      <w:r w:rsidRPr="006F61DA">
        <w:rPr>
          <w:sz w:val="28"/>
          <w:szCs w:val="28"/>
        </w:rPr>
        <w:t xml:space="preserve">детского сада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i/>
          <w:iCs/>
          <w:sz w:val="28"/>
          <w:szCs w:val="28"/>
        </w:rPr>
        <w:t>На уровне воспитывающей среды</w:t>
      </w:r>
      <w:r w:rsidRPr="006F61DA">
        <w:rPr>
          <w:sz w:val="28"/>
          <w:szCs w:val="28"/>
        </w:rPr>
        <w:t xml:space="preserve">: ППС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6F61DA" w:rsidRPr="006F61DA" w:rsidRDefault="006F61DA" w:rsidP="006F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общности</w:t>
      </w:r>
      <w:r w:rsidRPr="006F61DA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6F61DA" w:rsidRPr="006F61DA" w:rsidRDefault="006F61DA" w:rsidP="006F61DA">
      <w:pPr>
        <w:pStyle w:val="Default"/>
        <w:jc w:val="both"/>
        <w:rPr>
          <w:sz w:val="28"/>
          <w:szCs w:val="28"/>
        </w:rPr>
      </w:pPr>
      <w:r w:rsidRPr="006F61DA">
        <w:rPr>
          <w:b/>
          <w:bCs/>
          <w:i/>
          <w:iCs/>
          <w:sz w:val="28"/>
          <w:szCs w:val="28"/>
        </w:rPr>
        <w:t>На уровне деятельностей</w:t>
      </w:r>
      <w:r w:rsidRPr="006F61DA">
        <w:rPr>
          <w:sz w:val="28"/>
          <w:szCs w:val="28"/>
        </w:rPr>
        <w:t xml:space="preserve">: педагогическое проектирование совместной деятельности в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6F61DA" w:rsidRDefault="006F61DA" w:rsidP="006F6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событий</w:t>
      </w:r>
      <w:r w:rsidRPr="006F61DA">
        <w:rPr>
          <w:rFonts w:ascii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</w:t>
      </w:r>
    </w:p>
    <w:p w:rsidR="006F61DA" w:rsidRDefault="006F61DA" w:rsidP="006F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DA">
        <w:rPr>
          <w:rFonts w:ascii="Times New Roman" w:hAnsi="Times New Roman" w:cs="Times New Roman"/>
          <w:b/>
          <w:sz w:val="28"/>
          <w:szCs w:val="28"/>
        </w:rPr>
        <w:t>3.7</w:t>
      </w:r>
      <w:r>
        <w:rPr>
          <w:rFonts w:ascii="Times New Roman" w:hAnsi="Times New Roman" w:cs="Times New Roman"/>
          <w:b/>
          <w:sz w:val="28"/>
          <w:szCs w:val="28"/>
        </w:rPr>
        <w:t>. Примерный план воспитательной работы</w:t>
      </w:r>
    </w:p>
    <w:p w:rsidR="006F61DA" w:rsidRPr="006F61DA" w:rsidRDefault="006F61DA" w:rsidP="006A5DA9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Календарный план воспитательной работы строится на основе базовых ценностей и примерного тематического плана Образовательной программы </w:t>
      </w:r>
      <w:r w:rsidR="006A5DA9">
        <w:rPr>
          <w:sz w:val="28"/>
          <w:szCs w:val="28"/>
        </w:rPr>
        <w:t>МБДОУ «Детский сад № 11.»</w:t>
      </w:r>
    </w:p>
    <w:p w:rsidR="006F61DA" w:rsidRPr="006F61DA" w:rsidRDefault="006F61DA" w:rsidP="006A5DA9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Мероприятия проводятся как для всего детского сада, так и внутри групп. </w:t>
      </w:r>
    </w:p>
    <w:p w:rsidR="006F61DA" w:rsidRPr="006F61DA" w:rsidRDefault="006F61DA" w:rsidP="006A5DA9">
      <w:pPr>
        <w:pStyle w:val="Default"/>
        <w:ind w:firstLine="709"/>
        <w:jc w:val="both"/>
        <w:rPr>
          <w:sz w:val="28"/>
          <w:szCs w:val="28"/>
        </w:rPr>
      </w:pPr>
      <w:r w:rsidRPr="006F61DA">
        <w:rPr>
          <w:sz w:val="28"/>
          <w:szCs w:val="28"/>
        </w:rPr>
        <w:t xml:space="preserve">Мероприятия для всего детского сада разрабатываются специалистами (музыкальные руководители, логопеды, ст. воспитатель) </w:t>
      </w:r>
    </w:p>
    <w:p w:rsidR="00943657" w:rsidRPr="00943657" w:rsidRDefault="006F61DA" w:rsidP="006033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A9">
        <w:rPr>
          <w:rFonts w:ascii="Times New Roman" w:hAnsi="Times New Roman" w:cs="Times New Roman"/>
          <w:sz w:val="28"/>
          <w:szCs w:val="28"/>
        </w:rPr>
        <w:t xml:space="preserve">Для мероприятий внутри группы воспитатель самостоятельно разрабатывает конкретные формы реализации воспитательного цикла. В ходе </w:t>
      </w:r>
      <w:r w:rsidRPr="006A5DA9">
        <w:rPr>
          <w:rFonts w:ascii="Times New Roman" w:hAnsi="Times New Roman" w:cs="Times New Roman"/>
          <w:sz w:val="28"/>
          <w:szCs w:val="28"/>
        </w:rPr>
        <w:lastRenderedPageBreak/>
        <w:t>разработки должны быть определены смысл и действия взрослых, а также смысл и действия детей в каждой из форм.</w:t>
      </w:r>
      <w:r w:rsidR="00943657" w:rsidRPr="0094365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943657" w:rsidRDefault="0060333B" w:rsidP="00603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657">
        <w:rPr>
          <w:rFonts w:ascii="Times New Roman" w:hAnsi="Times New Roman" w:cs="Times New Roman"/>
          <w:sz w:val="28"/>
          <w:szCs w:val="28"/>
        </w:rPr>
        <w:t>Праздничные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мероприятия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, </w:t>
      </w:r>
      <w:r w:rsidRPr="00943657">
        <w:rPr>
          <w:rFonts w:ascii="Times New Roman" w:hAnsi="Times New Roman" w:cs="Times New Roman"/>
          <w:sz w:val="28"/>
          <w:szCs w:val="28"/>
        </w:rPr>
        <w:t>традиции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и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развлечения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 w:rsidRPr="00943657">
        <w:rPr>
          <w:rFonts w:ascii="Times New Roman" w:hAnsi="Times New Roman" w:cs="Times New Roman"/>
          <w:sz w:val="28"/>
          <w:szCs w:val="28"/>
        </w:rPr>
        <w:t>в</w:t>
      </w:r>
      <w:r w:rsidR="00943657" w:rsidRPr="0094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37"/>
        <w:gridCol w:w="1178"/>
        <w:gridCol w:w="1634"/>
        <w:gridCol w:w="1482"/>
        <w:gridCol w:w="216"/>
        <w:gridCol w:w="216"/>
        <w:gridCol w:w="2224"/>
      </w:tblGrid>
      <w:tr w:rsidR="00943657" w:rsidRPr="0060333B" w:rsidTr="0060333B">
        <w:trPr>
          <w:trHeight w:val="326"/>
        </w:trPr>
        <w:tc>
          <w:tcPr>
            <w:tcW w:w="184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5"/>
            </w:tblGrid>
            <w:tr w:rsidR="00943657" w:rsidRPr="0060333B" w:rsidTr="00B46D62">
              <w:trPr>
                <w:trHeight w:val="247"/>
              </w:trPr>
              <w:tc>
                <w:tcPr>
                  <w:tcW w:w="1385" w:type="dxa"/>
                </w:tcPr>
                <w:p w:rsidR="00943657" w:rsidRPr="0060333B" w:rsidRDefault="00943657" w:rsidP="00B46D6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 xml:space="preserve">Календарный период </w:t>
                  </w:r>
                </w:p>
              </w:tc>
            </w:tr>
          </w:tbl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2"/>
            </w:tblGrid>
            <w:tr w:rsidR="00943657" w:rsidRPr="0060333B" w:rsidTr="00B46D62">
              <w:trPr>
                <w:trHeight w:val="109"/>
              </w:trPr>
              <w:tc>
                <w:tcPr>
                  <w:tcW w:w="2242" w:type="dxa"/>
                </w:tcPr>
                <w:p w:rsidR="00943657" w:rsidRPr="0060333B" w:rsidRDefault="00943657" w:rsidP="0060333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>Возрастные группы</w:t>
                  </w:r>
                </w:p>
              </w:tc>
            </w:tr>
          </w:tbl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3B" w:rsidRPr="0060333B" w:rsidTr="0060333B">
        <w:trPr>
          <w:trHeight w:val="200"/>
        </w:trPr>
        <w:tc>
          <w:tcPr>
            <w:tcW w:w="1843" w:type="dxa"/>
            <w:vMerge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Группа раннего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к школе группа</w:t>
            </w:r>
          </w:p>
        </w:tc>
      </w:tr>
      <w:tr w:rsidR="00943657" w:rsidRPr="0060333B" w:rsidTr="0060333B">
        <w:tc>
          <w:tcPr>
            <w:tcW w:w="1843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</w:t>
            </w:r>
          </w:p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«Весело у нас в саду!»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jc w:val="both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</w:t>
            </w:r>
          </w:p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«День знаний»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Мероприятия «Дню рождения города посвящается»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Общесадиковое развлечение «Здравствуй, Осень»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5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«Мы для мамы песенку споем!» - поздравительное мероприятие для мам группы </w:t>
            </w:r>
          </w:p>
        </w:tc>
        <w:tc>
          <w:tcPr>
            <w:tcW w:w="3116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Концерт «Самой близкой и родной!» в честь Дня матери. </w:t>
            </w:r>
          </w:p>
        </w:tc>
        <w:tc>
          <w:tcPr>
            <w:tcW w:w="2656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Праздник «День народного единства» 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 xml:space="preserve">Флешмоб «Поздравляем с Днем матери!»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Экологическая акция совместно с родителями в защиту елей. Мероприятие проводится с родителями. </w:t>
            </w:r>
          </w:p>
        </w:tc>
      </w:tr>
      <w:tr w:rsidR="00943657" w:rsidRPr="0060333B" w:rsidTr="0060333B">
        <w:tc>
          <w:tcPr>
            <w:tcW w:w="1843" w:type="dxa"/>
            <w:tcBorders>
              <w:top w:val="single" w:sz="4" w:space="0" w:color="auto"/>
            </w:tcBorders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</w:tcBorders>
          </w:tcPr>
          <w:p w:rsidR="00943657" w:rsidRPr="0060333B" w:rsidRDefault="00943657" w:rsidP="0060333B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Утренники «Здравствуй, Новый год!», «Здравствуй, праздник, Новый год» проводятся в каждой возрастной группе </w:t>
            </w:r>
          </w:p>
        </w:tc>
      </w:tr>
      <w:tr w:rsidR="00943657" w:rsidRPr="0060333B" w:rsidTr="0060333B">
        <w:trPr>
          <w:trHeight w:val="303"/>
        </w:trPr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 «Прощаемся с елочкой» - общесадиковое мероприятие</w:t>
            </w: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«День здоровья»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Тематическое занятие «Это страшное слово «война!» </w:t>
            </w:r>
          </w:p>
        </w:tc>
        <w:tc>
          <w:tcPr>
            <w:tcW w:w="2440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День полного освобождения Ленинграда от блокады «Блокадный хлеб» - акция</w:t>
            </w:r>
          </w:p>
        </w:tc>
      </w:tr>
      <w:tr w:rsidR="00943657" w:rsidRPr="0060333B" w:rsidTr="0060333B"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75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День родного языка «Русская народная сказка» - игры/театрализации </w:t>
            </w:r>
          </w:p>
        </w:tc>
        <w:tc>
          <w:tcPr>
            <w:tcW w:w="1634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День родного языка- досуг «Наш родной русский язык</w:t>
            </w:r>
          </w:p>
        </w:tc>
        <w:tc>
          <w:tcPr>
            <w:tcW w:w="1698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родного языка» - досуг 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«Языки разных народов мира. Язык русского народа»</w:t>
            </w:r>
            <w:r w:rsidRPr="00603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родного языка» - досуг «Фразеологизмы – что это, когда мы их употребляем!?» </w:t>
            </w:r>
          </w:p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Праздник «День защитников Отечества» совместно с папами</w:t>
            </w:r>
          </w:p>
        </w:tc>
      </w:tr>
      <w:tr w:rsidR="00943657" w:rsidRPr="0060333B" w:rsidTr="0060333B"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Утренники, посвященные 8 марта – общесадиковое мероприятие </w:t>
            </w: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5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Клубный час «Мой друг – книжка» </w:t>
            </w:r>
          </w:p>
        </w:tc>
      </w:tr>
      <w:tr w:rsidR="00943657" w:rsidRPr="0060333B" w:rsidTr="0060333B">
        <w:tc>
          <w:tcPr>
            <w:tcW w:w="1843" w:type="dxa"/>
            <w:vMerge w:val="restart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5" w:type="dxa"/>
            <w:gridSpan w:val="3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Развлечение «Весна -красна, капель звонка, цветы ярки!» по народным мотивам.</w:t>
            </w:r>
          </w:p>
        </w:tc>
        <w:tc>
          <w:tcPr>
            <w:tcW w:w="1634" w:type="dxa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Тематическое занятие «Если очень захотеть, можно в космос полететь!» </w:t>
            </w:r>
          </w:p>
        </w:tc>
        <w:tc>
          <w:tcPr>
            <w:tcW w:w="4138" w:type="dxa"/>
            <w:gridSpan w:val="4"/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«Человек в космосе» - тематическое занятие </w:t>
            </w:r>
          </w:p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57" w:rsidRPr="0060333B" w:rsidTr="0060333B">
        <w:tc>
          <w:tcPr>
            <w:tcW w:w="1843" w:type="dxa"/>
            <w:vMerge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Экологическая акция «День Земли»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«День Победы!» общесадиковое праздничное мероприятие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свиданье детский сай»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647" w:type="dxa"/>
            <w:gridSpan w:val="8"/>
          </w:tcPr>
          <w:p w:rsidR="00943657" w:rsidRPr="0060333B" w:rsidRDefault="00943657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«Пусть всегда будет солнце, пусть всегда будет небо….» праздничное общесадиковое мероприятие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Викторина «День русского языка – Пушкинский день России« Знатоки русского языка!» -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</w:tcPr>
          <w:p w:rsidR="00943657" w:rsidRPr="0060333B" w:rsidRDefault="00943657" w:rsidP="0060333B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«Свеча памяти» - акция «День памяти и скорби» </w:t>
            </w:r>
          </w:p>
        </w:tc>
      </w:tr>
      <w:tr w:rsidR="00943657" w:rsidRPr="0060333B" w:rsidTr="0060333B">
        <w:tc>
          <w:tcPr>
            <w:tcW w:w="1843" w:type="dxa"/>
          </w:tcPr>
          <w:p w:rsidR="00943657" w:rsidRPr="0060333B" w:rsidRDefault="00943657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7" w:type="dxa"/>
            <w:gridSpan w:val="2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43657" w:rsidRPr="0060333B" w:rsidRDefault="00943657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43657" w:rsidRPr="0060333B" w:rsidRDefault="00943657" w:rsidP="00B46D62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left w:val="single" w:sz="4" w:space="0" w:color="auto"/>
            </w:tcBorders>
          </w:tcPr>
          <w:p w:rsidR="00943657" w:rsidRPr="0060333B" w:rsidRDefault="00943657" w:rsidP="0060333B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>День Российского флага- тематическое развлечение</w:t>
            </w:r>
          </w:p>
        </w:tc>
      </w:tr>
    </w:tbl>
    <w:p w:rsidR="00943657" w:rsidRPr="008A3230" w:rsidRDefault="00943657" w:rsidP="00943657">
      <w:pPr>
        <w:rPr>
          <w:rFonts w:ascii="Times New Roman" w:hAnsi="Times New Roman" w:cs="Times New Roman"/>
          <w:sz w:val="24"/>
          <w:szCs w:val="24"/>
        </w:rPr>
      </w:pPr>
    </w:p>
    <w:p w:rsidR="00943657" w:rsidRPr="00A831C3" w:rsidRDefault="00A831C3" w:rsidP="00603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1C3">
        <w:rPr>
          <w:rFonts w:ascii="Times New Roman" w:hAnsi="Times New Roman" w:cs="Times New Roman"/>
          <w:sz w:val="28"/>
          <w:szCs w:val="28"/>
        </w:rPr>
        <w:t>Физкультурно-спортивные мероприятия, соревнования в ДОУ</w:t>
      </w:r>
    </w:p>
    <w:tbl>
      <w:tblPr>
        <w:tblStyle w:val="a4"/>
        <w:tblW w:w="18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699"/>
        <w:gridCol w:w="1314"/>
        <w:gridCol w:w="1633"/>
        <w:gridCol w:w="1485"/>
        <w:gridCol w:w="427"/>
        <w:gridCol w:w="2231"/>
        <w:gridCol w:w="1696"/>
        <w:gridCol w:w="1696"/>
        <w:gridCol w:w="751"/>
        <w:gridCol w:w="4143"/>
      </w:tblGrid>
      <w:tr w:rsidR="00A831C3" w:rsidRPr="0060333B" w:rsidTr="00B46D62">
        <w:trPr>
          <w:gridAfter w:val="4"/>
          <w:wAfter w:w="8286" w:type="dxa"/>
          <w:trHeight w:val="326"/>
        </w:trPr>
        <w:tc>
          <w:tcPr>
            <w:tcW w:w="170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</w:tblGrid>
            <w:tr w:rsidR="00A831C3" w:rsidRPr="0060333B" w:rsidTr="00B46D62">
              <w:trPr>
                <w:trHeight w:val="247"/>
              </w:trPr>
              <w:tc>
                <w:tcPr>
                  <w:tcW w:w="1452" w:type="dxa"/>
                </w:tcPr>
                <w:p w:rsidR="00A831C3" w:rsidRPr="0060333B" w:rsidRDefault="00A831C3" w:rsidP="00B46D62">
                  <w:pPr>
                    <w:pStyle w:val="Default"/>
                    <w:ind w:left="-75" w:right="-175"/>
                    <w:jc w:val="both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 xml:space="preserve">Календарный период </w:t>
                  </w:r>
                </w:p>
              </w:tc>
            </w:tr>
          </w:tbl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2"/>
            </w:tblGrid>
            <w:tr w:rsidR="00A831C3" w:rsidRPr="0060333B" w:rsidTr="00B46D62">
              <w:trPr>
                <w:trHeight w:val="109"/>
              </w:trPr>
              <w:tc>
                <w:tcPr>
                  <w:tcW w:w="2242" w:type="dxa"/>
                </w:tcPr>
                <w:p w:rsidR="00A831C3" w:rsidRPr="0060333B" w:rsidRDefault="00A831C3" w:rsidP="00B46D6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0333B">
                    <w:rPr>
                      <w:sz w:val="28"/>
                      <w:szCs w:val="28"/>
                    </w:rPr>
                    <w:t>Возрастные группы</w:t>
                  </w:r>
                </w:p>
              </w:tc>
            </w:tr>
          </w:tbl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  <w:trHeight w:val="200"/>
        </w:trPr>
        <w:tc>
          <w:tcPr>
            <w:tcW w:w="1701" w:type="dxa"/>
            <w:vMerge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Группа раннего</w:t>
            </w:r>
          </w:p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к школе группа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«Мой веселый, звонкий мяч» 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здоровья»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Развлечение «Загадки с овощной грядки». 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«Дорожка здоровья»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13" w:type="dxa"/>
            <w:gridSpan w:val="2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«Хорошо зимой в саду!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Спортивный праздник «Зимняя олимпиада» </w:t>
            </w:r>
          </w:p>
        </w:tc>
      </w:tr>
      <w:tr w:rsidR="00A831C3" w:rsidRPr="0060333B" w:rsidTr="00B46D62">
        <w:trPr>
          <w:gridAfter w:val="4"/>
          <w:wAfter w:w="8286" w:type="dxa"/>
          <w:trHeight w:val="303"/>
        </w:trPr>
        <w:tc>
          <w:tcPr>
            <w:tcW w:w="1701" w:type="dxa"/>
            <w:vMerge w:val="restart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«Встреча со Снеговиком»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«День здоровья»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vMerge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Физкультурный досуг «Летчики, танкисты»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Наш друг Гантелькин! Игры с элементами командных соревнований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«К нам приехал цирк!» -физкультурное развлечение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Соревнования «Веселые старты» - совместно с родителями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  <w:tcBorders>
              <w:top w:val="single" w:sz="4" w:space="0" w:color="auto"/>
            </w:tcBorders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«Добрым смехом смеются дети!»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jc w:val="center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Играем вместе с малышами </w:t>
            </w:r>
          </w:p>
        </w:tc>
      </w:tr>
      <w:tr w:rsidR="00A831C3" w:rsidRPr="0060333B" w:rsidTr="00B46D62">
        <w:trPr>
          <w:gridAfter w:val="2"/>
          <w:wAfter w:w="4894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46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Досуг «Быстрые, ловкие, умелые!» </w:t>
            </w:r>
          </w:p>
        </w:tc>
        <w:tc>
          <w:tcPr>
            <w:tcW w:w="4143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Досуг «Быстрые, ловкие, умелые!»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RPr="0060333B" w:rsidTr="00B46D62"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46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«Мой веселый, звонкий мяч» </w:t>
            </w:r>
          </w:p>
        </w:tc>
        <w:tc>
          <w:tcPr>
            <w:tcW w:w="4143" w:type="dxa"/>
            <w:gridSpan w:val="3"/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Игры-забавы «русские народные игры» </w:t>
            </w:r>
          </w:p>
        </w:tc>
        <w:tc>
          <w:tcPr>
            <w:tcW w:w="4143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</w:tr>
      <w:tr w:rsidR="00A831C3" w:rsidRPr="0060333B" w:rsidTr="00B46D62">
        <w:trPr>
          <w:gridAfter w:val="4"/>
          <w:wAfter w:w="8286" w:type="dxa"/>
        </w:trPr>
        <w:tc>
          <w:tcPr>
            <w:tcW w:w="1701" w:type="dxa"/>
          </w:tcPr>
          <w:p w:rsidR="00A831C3" w:rsidRPr="0060333B" w:rsidRDefault="00A831C3" w:rsidP="00B4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3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46" w:type="dxa"/>
            <w:gridSpan w:val="3"/>
            <w:tcBorders>
              <w:righ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  <w:tc>
          <w:tcPr>
            <w:tcW w:w="4143" w:type="dxa"/>
            <w:gridSpan w:val="3"/>
            <w:tcBorders>
              <w:left w:val="single" w:sz="4" w:space="0" w:color="auto"/>
            </w:tcBorders>
          </w:tcPr>
          <w:p w:rsidR="00A831C3" w:rsidRPr="0060333B" w:rsidRDefault="00A831C3" w:rsidP="00B46D62">
            <w:pPr>
              <w:pStyle w:val="Default"/>
              <w:rPr>
                <w:sz w:val="28"/>
                <w:szCs w:val="28"/>
              </w:rPr>
            </w:pPr>
            <w:r w:rsidRPr="0060333B">
              <w:rPr>
                <w:sz w:val="28"/>
                <w:szCs w:val="28"/>
              </w:rPr>
              <w:t xml:space="preserve">Игры со скакалкой </w:t>
            </w:r>
          </w:p>
        </w:tc>
      </w:tr>
    </w:tbl>
    <w:p w:rsidR="00A831C3" w:rsidRPr="008A3230" w:rsidRDefault="00A831C3" w:rsidP="00943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3B" w:rsidRDefault="0060333B" w:rsidP="0060333B">
      <w:pPr>
        <w:spacing w:line="360" w:lineRule="auto"/>
        <w:ind w:right="42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3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Смотры-конкурсы, выставки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B04F3D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краевых, муниципальных, и всероссийских конкурсах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смотре-конкурсе детских поделок и рисунков по пожарной безопасности и ПДД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рисунков. «На пороге Новый год.»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конкурс «Стана Чудес»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«В солнечном царстве, космическом государстве»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«Город любимый и родной»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«День победы в моей семье.»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60333B" w:rsidRPr="00AA566D" w:rsidTr="0060333B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рисунков (совместно дети и родители) по временам года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3B" w:rsidRPr="0060333B" w:rsidRDefault="0060333B" w:rsidP="00B46D6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60333B" w:rsidRPr="008A3230" w:rsidRDefault="0060333B" w:rsidP="008A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A32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понятия, используемые в Программе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Воспитание </w:t>
      </w:r>
      <w:r w:rsidRPr="008A3230">
        <w:rPr>
          <w:sz w:val="28"/>
          <w:szCs w:val="28"/>
        </w:rP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sz w:val="28"/>
          <w:szCs w:val="28"/>
        </w:rPr>
        <w:t xml:space="preserve">Образовательная </w:t>
      </w:r>
      <w:r w:rsidRPr="008A3230">
        <w:rPr>
          <w:b/>
          <w:bCs/>
          <w:i/>
          <w:iCs/>
          <w:sz w:val="28"/>
          <w:szCs w:val="28"/>
        </w:rPr>
        <w:t xml:space="preserve">ситуация </w:t>
      </w:r>
      <w:r w:rsidRPr="008A3230">
        <w:rPr>
          <w:sz w:val="28"/>
          <w:szCs w:val="28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8A3230">
        <w:rPr>
          <w:b/>
          <w:bCs/>
          <w:i/>
          <w:iCs/>
          <w:sz w:val="28"/>
          <w:szCs w:val="28"/>
        </w:rPr>
        <w:t xml:space="preserve">Воспитательные события </w:t>
      </w:r>
      <w:r w:rsidRPr="008A3230">
        <w:rPr>
          <w:sz w:val="28"/>
          <w:szCs w:val="28"/>
        </w:rPr>
        <w:t xml:space="preserve">являются разновидностью образовательных ситуаций.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sz w:val="28"/>
          <w:szCs w:val="28"/>
        </w:rPr>
        <w:t xml:space="preserve">Образовательная </w:t>
      </w:r>
      <w:r w:rsidRPr="008A3230">
        <w:rPr>
          <w:b/>
          <w:bCs/>
          <w:i/>
          <w:iCs/>
          <w:sz w:val="28"/>
          <w:szCs w:val="28"/>
        </w:rPr>
        <w:t xml:space="preserve">среда – </w:t>
      </w:r>
      <w:r w:rsidRPr="008A3230">
        <w:rPr>
          <w:sz w:val="28"/>
          <w:szCs w:val="28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8A3230">
        <w:rPr>
          <w:b/>
          <w:bCs/>
          <w:i/>
          <w:iCs/>
          <w:sz w:val="28"/>
          <w:szCs w:val="28"/>
        </w:rPr>
        <w:t>воспитывающей среде</w:t>
      </w:r>
      <w:r w:rsidRPr="008A3230">
        <w:rPr>
          <w:sz w:val="28"/>
          <w:szCs w:val="28"/>
        </w:rPr>
        <w:t xml:space="preserve">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Общность </w:t>
      </w:r>
      <w:r w:rsidRPr="008A3230">
        <w:rPr>
          <w:sz w:val="28"/>
          <w:szCs w:val="28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Портрет ребенка </w:t>
      </w:r>
      <w:r w:rsidRPr="008A3230">
        <w:rPr>
          <w:sz w:val="28"/>
          <w:szCs w:val="28"/>
        </w:rPr>
        <w:t xml:space="preserve">– это совокупность характеристик личностных результатов и достижений ребенка на определенном возрастном этапе.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Социокультурные ценности </w:t>
      </w:r>
      <w:r w:rsidRPr="008A3230">
        <w:rPr>
          <w:sz w:val="28"/>
          <w:szCs w:val="28"/>
        </w:rPr>
        <w:t xml:space="preserve"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60333B" w:rsidRPr="008A3230" w:rsidRDefault="0060333B" w:rsidP="0060333B">
      <w:pPr>
        <w:pStyle w:val="Default"/>
        <w:ind w:firstLine="709"/>
        <w:jc w:val="both"/>
        <w:rPr>
          <w:sz w:val="28"/>
          <w:szCs w:val="28"/>
        </w:rPr>
      </w:pPr>
      <w:r w:rsidRPr="008A3230">
        <w:rPr>
          <w:b/>
          <w:bCs/>
          <w:i/>
          <w:iCs/>
          <w:sz w:val="28"/>
          <w:szCs w:val="28"/>
        </w:rPr>
        <w:t xml:space="preserve">Субъектность </w:t>
      </w:r>
      <w:r w:rsidRPr="008A3230">
        <w:rPr>
          <w:sz w:val="28"/>
          <w:szCs w:val="28"/>
        </w:rPr>
        <w:t xml:space="preserve">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60333B" w:rsidRPr="008A3230" w:rsidRDefault="0060333B" w:rsidP="006033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Уклад </w:t>
      </w:r>
      <w:r w:rsidRPr="008A3230">
        <w:rPr>
          <w:rFonts w:ascii="Times New Roman" w:hAnsi="Times New Roman" w:cs="Times New Roman"/>
          <w:sz w:val="28"/>
          <w:szCs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</w:t>
      </w:r>
      <w:r w:rsidRPr="008A3230">
        <w:rPr>
          <w:rFonts w:ascii="Times New Roman" w:hAnsi="Times New Roman" w:cs="Times New Roman"/>
          <w:sz w:val="28"/>
          <w:szCs w:val="28"/>
        </w:rPr>
        <w:lastRenderedPageBreak/>
        <w:t>описывающий предметно-пространственную среду, деятельность и социокультурный контекст.</w:t>
      </w:r>
    </w:p>
    <w:sectPr w:rsidR="0060333B" w:rsidRPr="008A3230" w:rsidSect="00A3539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C4" w:rsidRDefault="00F255C4" w:rsidP="00976B67">
      <w:pPr>
        <w:spacing w:after="0" w:line="240" w:lineRule="auto"/>
      </w:pPr>
      <w:r>
        <w:separator/>
      </w:r>
    </w:p>
  </w:endnote>
  <w:endnote w:type="continuationSeparator" w:id="0">
    <w:p w:rsidR="00F255C4" w:rsidRDefault="00F255C4" w:rsidP="0097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3271"/>
      <w:docPartObj>
        <w:docPartGallery w:val="Page Numbers (Bottom of Page)"/>
        <w:docPartUnique/>
      </w:docPartObj>
    </w:sdtPr>
    <w:sdtEndPr/>
    <w:sdtContent>
      <w:p w:rsidR="00A35390" w:rsidRDefault="00A35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00">
          <w:rPr>
            <w:noProof/>
          </w:rPr>
          <w:t>2</w:t>
        </w:r>
        <w:r>
          <w:fldChar w:fldCharType="end"/>
        </w:r>
      </w:p>
    </w:sdtContent>
  </w:sdt>
  <w:p w:rsidR="00A35390" w:rsidRDefault="00A353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C4" w:rsidRDefault="00F255C4" w:rsidP="00976B67">
      <w:pPr>
        <w:spacing w:after="0" w:line="240" w:lineRule="auto"/>
      </w:pPr>
      <w:r>
        <w:separator/>
      </w:r>
    </w:p>
  </w:footnote>
  <w:footnote w:type="continuationSeparator" w:id="0">
    <w:p w:rsidR="00F255C4" w:rsidRDefault="00F255C4" w:rsidP="0097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EAF52F"/>
    <w:multiLevelType w:val="hybridMultilevel"/>
    <w:tmpl w:val="F40B3C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86AFD"/>
    <w:multiLevelType w:val="hybridMultilevel"/>
    <w:tmpl w:val="7729A6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24A82"/>
    <w:multiLevelType w:val="hybridMultilevel"/>
    <w:tmpl w:val="2850105C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0DC2"/>
    <w:multiLevelType w:val="hybridMultilevel"/>
    <w:tmpl w:val="407A1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AD3"/>
    <w:multiLevelType w:val="hybridMultilevel"/>
    <w:tmpl w:val="4A84292C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C97"/>
    <w:multiLevelType w:val="hybridMultilevel"/>
    <w:tmpl w:val="800E3DD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7CA"/>
    <w:multiLevelType w:val="hybridMultilevel"/>
    <w:tmpl w:val="127EDD98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6944"/>
    <w:multiLevelType w:val="hybridMultilevel"/>
    <w:tmpl w:val="2A2898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2604295E"/>
    <w:multiLevelType w:val="hybridMultilevel"/>
    <w:tmpl w:val="5F468662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1B"/>
    <w:multiLevelType w:val="hybridMultilevel"/>
    <w:tmpl w:val="3EF8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C1"/>
    <w:multiLevelType w:val="hybridMultilevel"/>
    <w:tmpl w:val="8EAE3E5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3066"/>
    <w:multiLevelType w:val="hybridMultilevel"/>
    <w:tmpl w:val="D990FA1C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21C3"/>
    <w:multiLevelType w:val="hybridMultilevel"/>
    <w:tmpl w:val="E4D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7BB35D3"/>
    <w:multiLevelType w:val="hybridMultilevel"/>
    <w:tmpl w:val="43B610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653E0"/>
    <w:multiLevelType w:val="hybridMultilevel"/>
    <w:tmpl w:val="00CE5C42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6E09"/>
    <w:multiLevelType w:val="hybridMultilevel"/>
    <w:tmpl w:val="5AA4971A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A7870"/>
    <w:multiLevelType w:val="hybridMultilevel"/>
    <w:tmpl w:val="56904AE0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2FFF"/>
    <w:multiLevelType w:val="hybridMultilevel"/>
    <w:tmpl w:val="305809E0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740250"/>
    <w:multiLevelType w:val="hybridMultilevel"/>
    <w:tmpl w:val="7876C40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4EE7"/>
    <w:multiLevelType w:val="hybridMultilevel"/>
    <w:tmpl w:val="813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C5990"/>
    <w:multiLevelType w:val="hybridMultilevel"/>
    <w:tmpl w:val="6D18ACC6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76E54"/>
    <w:multiLevelType w:val="hybridMultilevel"/>
    <w:tmpl w:val="D02E196A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65C5E"/>
    <w:multiLevelType w:val="hybridMultilevel"/>
    <w:tmpl w:val="0D3ABA7A"/>
    <w:lvl w:ilvl="0" w:tplc="BEBE33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D334B"/>
    <w:multiLevelType w:val="hybridMultilevel"/>
    <w:tmpl w:val="DB6C528E"/>
    <w:lvl w:ilvl="0" w:tplc="8B360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024DFA"/>
    <w:multiLevelType w:val="hybridMultilevel"/>
    <w:tmpl w:val="292C06FA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5F7B30"/>
    <w:multiLevelType w:val="hybridMultilevel"/>
    <w:tmpl w:val="854C4EEA"/>
    <w:lvl w:ilvl="0" w:tplc="8B36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25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5"/>
  </w:num>
  <w:num w:numId="14">
    <w:abstractNumId w:val="23"/>
  </w:num>
  <w:num w:numId="15">
    <w:abstractNumId w:val="14"/>
  </w:num>
  <w:num w:numId="16">
    <w:abstractNumId w:val="3"/>
  </w:num>
  <w:num w:numId="17">
    <w:abstractNumId w:val="24"/>
  </w:num>
  <w:num w:numId="18">
    <w:abstractNumId w:val="4"/>
  </w:num>
  <w:num w:numId="19">
    <w:abstractNumId w:val="26"/>
  </w:num>
  <w:num w:numId="20">
    <w:abstractNumId w:val="21"/>
  </w:num>
  <w:num w:numId="21">
    <w:abstractNumId w:val="2"/>
  </w:num>
  <w:num w:numId="22">
    <w:abstractNumId w:val="11"/>
  </w:num>
  <w:num w:numId="23">
    <w:abstractNumId w:val="22"/>
  </w:num>
  <w:num w:numId="24">
    <w:abstractNumId w:val="12"/>
  </w:num>
  <w:num w:numId="25">
    <w:abstractNumId w:val="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B67"/>
    <w:rsid w:val="00041326"/>
    <w:rsid w:val="00107BFC"/>
    <w:rsid w:val="0012288A"/>
    <w:rsid w:val="001E361A"/>
    <w:rsid w:val="00204B43"/>
    <w:rsid w:val="00211F36"/>
    <w:rsid w:val="002455A8"/>
    <w:rsid w:val="002D44B8"/>
    <w:rsid w:val="0030417C"/>
    <w:rsid w:val="003B35B7"/>
    <w:rsid w:val="004055C4"/>
    <w:rsid w:val="0045018A"/>
    <w:rsid w:val="00476516"/>
    <w:rsid w:val="00506AD2"/>
    <w:rsid w:val="00557EC6"/>
    <w:rsid w:val="0060333B"/>
    <w:rsid w:val="006A176F"/>
    <w:rsid w:val="006A5DA9"/>
    <w:rsid w:val="006B4674"/>
    <w:rsid w:val="006F61DA"/>
    <w:rsid w:val="007B1FA3"/>
    <w:rsid w:val="008A3230"/>
    <w:rsid w:val="008C20A0"/>
    <w:rsid w:val="008F1F11"/>
    <w:rsid w:val="0090547B"/>
    <w:rsid w:val="009212C9"/>
    <w:rsid w:val="00943657"/>
    <w:rsid w:val="00976B67"/>
    <w:rsid w:val="00980600"/>
    <w:rsid w:val="00A35390"/>
    <w:rsid w:val="00A831C3"/>
    <w:rsid w:val="00AB3B59"/>
    <w:rsid w:val="00AC1174"/>
    <w:rsid w:val="00AF33B1"/>
    <w:rsid w:val="00B04F3D"/>
    <w:rsid w:val="00B46D62"/>
    <w:rsid w:val="00BD6454"/>
    <w:rsid w:val="00C637EB"/>
    <w:rsid w:val="00DC07A4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E44B"/>
  <w15:docId w15:val="{C1F1406A-80FC-4FEE-BC4D-4755C04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11"/>
  </w:style>
  <w:style w:type="paragraph" w:styleId="1">
    <w:name w:val="heading 1"/>
    <w:basedOn w:val="a"/>
    <w:next w:val="a"/>
    <w:link w:val="10"/>
    <w:uiPriority w:val="9"/>
    <w:qFormat/>
    <w:rsid w:val="00976B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976B67"/>
    <w:pPr>
      <w:ind w:left="720"/>
      <w:contextualSpacing/>
    </w:pPr>
  </w:style>
  <w:style w:type="paragraph" w:customStyle="1" w:styleId="Default">
    <w:name w:val="Default"/>
    <w:rsid w:val="001E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43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4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57"/>
  </w:style>
  <w:style w:type="paragraph" w:styleId="a7">
    <w:name w:val="footer"/>
    <w:basedOn w:val="a"/>
    <w:link w:val="a8"/>
    <w:uiPriority w:val="99"/>
    <w:unhideWhenUsed/>
    <w:rsid w:val="00943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57"/>
  </w:style>
  <w:style w:type="character" w:customStyle="1" w:styleId="20">
    <w:name w:val="Заголовок 2 Знак"/>
    <w:basedOn w:val="a0"/>
    <w:link w:val="2"/>
    <w:uiPriority w:val="9"/>
    <w:semiHidden/>
    <w:rsid w:val="00B46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B46D62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46D6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C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D75C-1679-4C68-A9CA-7AFA824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45</Pages>
  <Words>13342</Words>
  <Characters>76056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21</cp:revision>
  <cp:lastPrinted>2021-12-08T03:35:00Z</cp:lastPrinted>
  <dcterms:created xsi:type="dcterms:W3CDTF">2021-08-16T06:10:00Z</dcterms:created>
  <dcterms:modified xsi:type="dcterms:W3CDTF">2021-12-08T03:39:00Z</dcterms:modified>
</cp:coreProperties>
</file>