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02"/>
        <w:gridCol w:w="3570"/>
      </w:tblGrid>
      <w:tr w:rsidR="00B5105C" w:rsidTr="003A549D">
        <w:tc>
          <w:tcPr>
            <w:tcW w:w="6204" w:type="dxa"/>
            <w:hideMark/>
          </w:tcPr>
          <w:p w:rsidR="00B5105C" w:rsidRDefault="00B5105C" w:rsidP="003A549D">
            <w:pPr>
              <w:autoSpaceDE w:val="0"/>
              <w:autoSpaceDN w:val="0"/>
              <w:adjustRightInd w:val="0"/>
              <w:rPr>
                <w:rFonts w:ascii="Times New Roman" w:hAnsi="Times New Roman"/>
                <w:bCs/>
                <w:sz w:val="24"/>
                <w:szCs w:val="24"/>
              </w:rPr>
            </w:pPr>
            <w:r>
              <w:rPr>
                <w:rFonts w:ascii="Times New Roman" w:hAnsi="Times New Roman"/>
                <w:bCs/>
                <w:sz w:val="24"/>
                <w:szCs w:val="24"/>
              </w:rPr>
              <w:t>СОГЛАСОВАНО</w:t>
            </w:r>
          </w:p>
          <w:p w:rsidR="00B5105C" w:rsidRDefault="00B5105C" w:rsidP="003A549D">
            <w:pPr>
              <w:autoSpaceDE w:val="0"/>
              <w:autoSpaceDN w:val="0"/>
              <w:adjustRightInd w:val="0"/>
              <w:rPr>
                <w:rFonts w:ascii="Times New Roman" w:hAnsi="Times New Roman"/>
                <w:bCs/>
                <w:sz w:val="24"/>
                <w:szCs w:val="24"/>
              </w:rPr>
            </w:pPr>
            <w:r>
              <w:rPr>
                <w:rFonts w:ascii="Times New Roman" w:hAnsi="Times New Roman"/>
                <w:bCs/>
                <w:sz w:val="24"/>
                <w:szCs w:val="24"/>
              </w:rPr>
              <w:t>Председатель профсоюзного комитета</w:t>
            </w:r>
          </w:p>
          <w:p w:rsidR="00B5105C" w:rsidRDefault="00B5105C" w:rsidP="003A549D">
            <w:pPr>
              <w:autoSpaceDE w:val="0"/>
              <w:autoSpaceDN w:val="0"/>
              <w:adjustRightInd w:val="0"/>
              <w:rPr>
                <w:rFonts w:ascii="Times New Roman" w:hAnsi="Times New Roman"/>
                <w:bCs/>
                <w:sz w:val="24"/>
                <w:szCs w:val="24"/>
              </w:rPr>
            </w:pPr>
            <w:r>
              <w:rPr>
                <w:rFonts w:ascii="Times New Roman" w:hAnsi="Times New Roman"/>
                <w:bCs/>
                <w:sz w:val="24"/>
                <w:szCs w:val="24"/>
              </w:rPr>
              <w:t>__________/ Е.Н. Крапивинская</w:t>
            </w:r>
          </w:p>
          <w:p w:rsidR="00B5105C" w:rsidRDefault="00B5105C" w:rsidP="003A549D">
            <w:pPr>
              <w:autoSpaceDE w:val="0"/>
              <w:autoSpaceDN w:val="0"/>
              <w:adjustRightInd w:val="0"/>
              <w:rPr>
                <w:rFonts w:ascii="Times New Roman" w:hAnsi="Times New Roman"/>
                <w:bCs/>
                <w:sz w:val="24"/>
                <w:szCs w:val="24"/>
              </w:rPr>
            </w:pPr>
            <w:r>
              <w:rPr>
                <w:rFonts w:ascii="Times New Roman" w:hAnsi="Times New Roman"/>
                <w:bCs/>
                <w:sz w:val="24"/>
                <w:szCs w:val="24"/>
              </w:rPr>
              <w:t>Протокол  № 4 от 15.12.2021г</w:t>
            </w:r>
          </w:p>
          <w:p w:rsidR="00B5105C" w:rsidRDefault="00B5105C" w:rsidP="003A549D">
            <w:pPr>
              <w:autoSpaceDE w:val="0"/>
              <w:autoSpaceDN w:val="0"/>
              <w:adjustRightInd w:val="0"/>
              <w:rPr>
                <w:rFonts w:ascii="Times New Roman" w:hAnsi="Times New Roman"/>
                <w:bCs/>
                <w:sz w:val="24"/>
                <w:szCs w:val="24"/>
              </w:rPr>
            </w:pPr>
          </w:p>
        </w:tc>
        <w:tc>
          <w:tcPr>
            <w:tcW w:w="3649" w:type="dxa"/>
            <w:hideMark/>
          </w:tcPr>
          <w:p w:rsidR="00B5105C" w:rsidRPr="00AB1EA7" w:rsidRDefault="00B5105C" w:rsidP="003A549D">
            <w:pPr>
              <w:tabs>
                <w:tab w:val="left" w:pos="2994"/>
                <w:tab w:val="left" w:pos="6434"/>
              </w:tabs>
              <w:jc w:val="both"/>
              <w:rPr>
                <w:rFonts w:ascii="Times New Roman" w:hAnsi="Times New Roman"/>
                <w:sz w:val="24"/>
              </w:rPr>
            </w:pPr>
            <w:r w:rsidRPr="00AB1EA7">
              <w:rPr>
                <w:rFonts w:ascii="Times New Roman" w:hAnsi="Times New Roman"/>
                <w:sz w:val="24"/>
              </w:rPr>
              <w:t>УТВЕРЖДЕН</w:t>
            </w:r>
          </w:p>
          <w:p w:rsidR="00B5105C" w:rsidRDefault="00B5105C" w:rsidP="003A549D">
            <w:pPr>
              <w:tabs>
                <w:tab w:val="left" w:pos="2994"/>
                <w:tab w:val="left" w:pos="6434"/>
              </w:tabs>
              <w:jc w:val="both"/>
              <w:rPr>
                <w:rFonts w:ascii="Times New Roman" w:hAnsi="Times New Roman"/>
                <w:sz w:val="24"/>
              </w:rPr>
            </w:pPr>
            <w:r w:rsidRPr="00AB1EA7">
              <w:rPr>
                <w:rFonts w:ascii="Times New Roman" w:hAnsi="Times New Roman"/>
                <w:sz w:val="24"/>
              </w:rPr>
              <w:t xml:space="preserve">Заведующий МБДОУ </w:t>
            </w:r>
          </w:p>
          <w:p w:rsidR="00B5105C" w:rsidRPr="00AB1EA7" w:rsidRDefault="00B5105C" w:rsidP="003A549D">
            <w:pPr>
              <w:tabs>
                <w:tab w:val="left" w:pos="2994"/>
                <w:tab w:val="left" w:pos="6434"/>
              </w:tabs>
              <w:jc w:val="both"/>
              <w:rPr>
                <w:rFonts w:ascii="Times New Roman" w:hAnsi="Times New Roman"/>
                <w:sz w:val="24"/>
              </w:rPr>
            </w:pPr>
            <w:r w:rsidRPr="00AB1EA7">
              <w:rPr>
                <w:rFonts w:ascii="Times New Roman" w:hAnsi="Times New Roman"/>
                <w:sz w:val="24"/>
              </w:rPr>
              <w:t>«Детский сад № 11.»</w:t>
            </w:r>
          </w:p>
          <w:p w:rsidR="00B5105C" w:rsidRPr="00AB1EA7" w:rsidRDefault="00B5105C" w:rsidP="003A549D">
            <w:pPr>
              <w:tabs>
                <w:tab w:val="left" w:pos="2994"/>
                <w:tab w:val="left" w:pos="6434"/>
              </w:tabs>
              <w:jc w:val="both"/>
              <w:rPr>
                <w:rFonts w:ascii="Times New Roman" w:hAnsi="Times New Roman"/>
                <w:sz w:val="24"/>
              </w:rPr>
            </w:pPr>
            <w:r w:rsidRPr="00AB1EA7">
              <w:rPr>
                <w:rFonts w:ascii="Times New Roman" w:hAnsi="Times New Roman"/>
                <w:sz w:val="24"/>
              </w:rPr>
              <w:t>___________/Т.В. Матвеева</w:t>
            </w:r>
          </w:p>
          <w:p w:rsidR="00B5105C" w:rsidRPr="00AB1EA7" w:rsidRDefault="00B5105C" w:rsidP="003A549D">
            <w:pPr>
              <w:ind w:right="-142"/>
              <w:jc w:val="both"/>
              <w:rPr>
                <w:rFonts w:ascii="Times New Roman" w:hAnsi="Times New Roman"/>
                <w:sz w:val="24"/>
              </w:rPr>
            </w:pPr>
            <w:r>
              <w:rPr>
                <w:rFonts w:ascii="Times New Roman" w:hAnsi="Times New Roman"/>
                <w:sz w:val="24"/>
              </w:rPr>
              <w:t>Приказ </w:t>
            </w:r>
            <w:r w:rsidRPr="00AB1EA7">
              <w:rPr>
                <w:rFonts w:ascii="Times New Roman" w:hAnsi="Times New Roman"/>
                <w:sz w:val="24"/>
              </w:rPr>
              <w:t>№</w:t>
            </w:r>
            <w:r>
              <w:rPr>
                <w:rFonts w:ascii="Times New Roman" w:hAnsi="Times New Roman"/>
                <w:sz w:val="24"/>
              </w:rPr>
              <w:t xml:space="preserve">102 </w:t>
            </w:r>
            <w:r>
              <w:rPr>
                <w:rFonts w:ascii="Times New Roman" w:hAnsi="Times New Roman"/>
                <w:bCs/>
                <w:sz w:val="24"/>
                <w:szCs w:val="24"/>
              </w:rPr>
              <w:t>от 15.12.2021г.</w:t>
            </w:r>
          </w:p>
        </w:tc>
      </w:tr>
    </w:tbl>
    <w:p w:rsidR="007D6B58" w:rsidRPr="00984732" w:rsidRDefault="007D6B58" w:rsidP="007D6B58">
      <w:pPr>
        <w:jc w:val="both"/>
        <w:rPr>
          <w:b/>
          <w:sz w:val="28"/>
          <w:szCs w:val="28"/>
        </w:rPr>
      </w:pPr>
    </w:p>
    <w:p w:rsidR="007D6B58" w:rsidRPr="00984732" w:rsidRDefault="007D6B58" w:rsidP="007D6B58">
      <w:pPr>
        <w:jc w:val="both"/>
        <w:rPr>
          <w:b/>
          <w:sz w:val="28"/>
          <w:szCs w:val="28"/>
        </w:rPr>
      </w:pPr>
    </w:p>
    <w:p w:rsidR="007D6B58" w:rsidRPr="00984732" w:rsidRDefault="007D6B58" w:rsidP="00711CED">
      <w:pPr>
        <w:spacing w:line="360" w:lineRule="auto"/>
        <w:jc w:val="center"/>
        <w:rPr>
          <w:sz w:val="28"/>
          <w:szCs w:val="28"/>
        </w:rPr>
      </w:pPr>
      <w:r w:rsidRPr="00984732">
        <w:rPr>
          <w:b/>
          <w:sz w:val="28"/>
          <w:szCs w:val="28"/>
        </w:rPr>
        <w:t xml:space="preserve">ПРАВИЛА </w:t>
      </w:r>
      <w:r w:rsidRPr="00984732">
        <w:rPr>
          <w:b/>
          <w:sz w:val="28"/>
          <w:szCs w:val="28"/>
        </w:rPr>
        <w:br/>
        <w:t xml:space="preserve">внутреннего трудового распорядка для работников </w:t>
      </w:r>
      <w:r w:rsidRPr="00984732">
        <w:rPr>
          <w:b/>
          <w:sz w:val="28"/>
          <w:szCs w:val="28"/>
        </w:rPr>
        <w:br/>
      </w:r>
      <w:r w:rsidR="001301A2" w:rsidRPr="001301A2">
        <w:rPr>
          <w:b/>
          <w:sz w:val="28"/>
          <w:szCs w:val="28"/>
        </w:rPr>
        <w:t>в муниципальном бюджетном дошкольном образовательном учреждении «Детский сад № 11» г. Уссурийска Уссурийского городского округа</w:t>
      </w:r>
    </w:p>
    <w:p w:rsidR="001301A2" w:rsidRDefault="001301A2" w:rsidP="00711CED">
      <w:pPr>
        <w:spacing w:before="240" w:after="200" w:line="360" w:lineRule="auto"/>
        <w:jc w:val="both"/>
        <w:rPr>
          <w:b/>
          <w:sz w:val="28"/>
          <w:szCs w:val="28"/>
          <w:lang w:eastAsia="en-US"/>
        </w:rPr>
      </w:pPr>
    </w:p>
    <w:p w:rsidR="007D6B58" w:rsidRPr="00984732" w:rsidRDefault="007D6B58" w:rsidP="00711CED">
      <w:pPr>
        <w:spacing w:before="240" w:after="200" w:line="360" w:lineRule="auto"/>
        <w:jc w:val="center"/>
        <w:rPr>
          <w:b/>
          <w:sz w:val="28"/>
          <w:szCs w:val="28"/>
          <w:lang w:eastAsia="en-US"/>
        </w:rPr>
      </w:pPr>
      <w:r w:rsidRPr="00984732">
        <w:rPr>
          <w:b/>
          <w:sz w:val="28"/>
          <w:szCs w:val="28"/>
          <w:lang w:eastAsia="en-US"/>
        </w:rPr>
        <w:t>1. Общие положения</w:t>
      </w:r>
    </w:p>
    <w:p w:rsidR="007D6B58" w:rsidRPr="00984732" w:rsidRDefault="007D6B58" w:rsidP="00711CED">
      <w:pPr>
        <w:spacing w:line="360" w:lineRule="auto"/>
        <w:jc w:val="both"/>
        <w:rPr>
          <w:sz w:val="28"/>
          <w:szCs w:val="28"/>
          <w:lang w:eastAsia="en-US"/>
        </w:rPr>
      </w:pPr>
      <w:r w:rsidRPr="00984732">
        <w:rPr>
          <w:sz w:val="28"/>
          <w:szCs w:val="28"/>
          <w:lang w:eastAsia="en-US"/>
        </w:rPr>
        <w:t xml:space="preserve">Настоящие правила внутреннего трудового распорядка (далее – Правила) устанавливают взаимные права и обязанности работодателя – МБДОУ «Детский </w:t>
      </w:r>
      <w:r w:rsidR="001301A2" w:rsidRPr="00984732">
        <w:rPr>
          <w:sz w:val="28"/>
          <w:szCs w:val="28"/>
          <w:lang w:eastAsia="en-US"/>
        </w:rPr>
        <w:t>сад №</w:t>
      </w:r>
      <w:r w:rsidRPr="00984732">
        <w:rPr>
          <w:sz w:val="28"/>
          <w:szCs w:val="28"/>
          <w:lang w:eastAsia="en-US"/>
        </w:rPr>
        <w:t xml:space="preserve"> 11.» (далее – ДОУ) и работников, ответственность за их соблюдение и исполнение.</w:t>
      </w:r>
    </w:p>
    <w:p w:rsidR="007D6B58" w:rsidRPr="00984732" w:rsidRDefault="007D6B58" w:rsidP="00711CED">
      <w:pPr>
        <w:spacing w:before="240" w:after="240" w:line="360" w:lineRule="auto"/>
        <w:jc w:val="center"/>
        <w:rPr>
          <w:b/>
          <w:sz w:val="28"/>
          <w:szCs w:val="28"/>
          <w:lang w:eastAsia="en-US"/>
        </w:rPr>
      </w:pPr>
      <w:r w:rsidRPr="00984732">
        <w:rPr>
          <w:b/>
          <w:sz w:val="28"/>
          <w:szCs w:val="28"/>
          <w:lang w:eastAsia="en-US"/>
        </w:rPr>
        <w:t>2. Порядок приема, перевода и увольнения работников</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2.1. Работники ДОУ реализуют свое право на труд путем заключения трудового договора.</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Сторонами трудового договора являются работник и МБДОУ «Детский сад № 11.» как юридическое лицо – работодатель, представленный заведующим МБДОУ «Детский сад № 11.».</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2.2. Лица, поступающие на работу в ДОУ, проходят обязательные предварительные (при поступлении на работу) и периодические (для лиц в возрасте до 21 года – ежегодные) медицинские осмотры в случаях и порядке, предусмотренном действующим законодательством. В соответствии с медицинскими рекомендациями работники проходят внеочередные медицинские осмотры.</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lastRenderedPageBreak/>
        <w:t>2.3. 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 хранится в ДОУ.</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2.4. Трудовой договор может заключаться:</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а) на неопределенный срок;</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б) на определенный срок не более пяти лет (срочный трудовой договор).</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Срочный трудовой договор может заключаться в случаях, предусмотренных Трудовым кодексом Российской Федерации и иными федеральными законами.</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2.5. По соглашению сторон при заключении трудового договора может быть установлен испытательный срок, но не более трех месяцев, а для руководителя, его заместителей и главного бухгалтера – не более шести месяцев.</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При заключении трудового договора на срок от двух до шести месяцев испытание не может превышать двух недель.</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В срок испытания не засчитывается период временной нетрудоспособности работника и другие периоды, когда он фактически отсутствовал на работе.</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Испытание при приеме на работу не устанавливается для:</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а) беременных женщин и женщин, имеющих детей в возрасте до полутора лет;</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б) лиц, не достигших возраста 18 лет;</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в) 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lastRenderedPageBreak/>
        <w:t>г) лиц, избранных на выборную должность на оплачиваемую работу;</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д) лиц, приглашенных на работу в порядке перевода от другого работодателя по согласованию между работодателями;</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е) лиц, заключающих трудовой договор на срок до двух месяцев;</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ж) иных лиц в случаях, предусмотренных Трудовым кодексом Российской Федерации, иными федеральными законами, коллективным договором.</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2.6. При заключении трудового договора работник предъявляет:</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паспорт или иной документ, удостоверяющий личность;</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трудовую книжку и (или) сведения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 (совместитель предъявляет сведения о трудовой деятельности, если отказался от ведения трудовой книжки в бумажной форме по основному месту работы).</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Если новый работник отказался от ведения бумажной трудовой книжки, предъявил только форму СТД-Р, сведений в которой недостаточно для того, чтобы сделать вывод о его квалификации и опыте или посчитать страховой стаж для начисления пособий, специалист по кадрам вправе запросить у работника бумажную трудовую книжку, чтобы получить эту информацию и вернуть книжку работнику, или форму СТД-ПФР;</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xml:space="preserve">– </w:t>
      </w:r>
      <w:r w:rsidRPr="00984732">
        <w:rPr>
          <w:sz w:val="28"/>
          <w:szCs w:val="28"/>
          <w:shd w:val="clear" w:color="auto" w:fill="FFFFFF"/>
          <w:lang w:eastAsia="en-US"/>
        </w:rPr>
        <w:t>документ,</w:t>
      </w:r>
      <w:r w:rsidRPr="00984732">
        <w:rPr>
          <w:color w:val="000000"/>
          <w:sz w:val="28"/>
          <w:szCs w:val="28"/>
          <w:shd w:val="clear" w:color="auto" w:fill="FFFFFF"/>
          <w:lang w:eastAsia="en-US"/>
        </w:rPr>
        <w:t xml:space="preserve"> подтверждающий регистрацию в системе индивидуального (персонифицированного) учета, в том числе в форме электронного документа;</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документы воинского учета – для военнообязанных и лиц, подлежащих призыву на военную службу;</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документы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справку о наличии (отсутствии) судимости или факта уголовного преследования либо о прекращении уголовного преследования по реабилитирующим основаниям.</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lastRenderedPageBreak/>
        <w:t>При заключении трудового договора впервые трудовая книжка и страховое свидетельство обязательного пенсионного страхования оформляются ДОУ.</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2.7. При заключении трудового договора работник, обучающийся по образовательным программам высшего образования, предъявляет:</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документы, указанные в п. 2.6 Правил, за исключением документов об образовании и о квалификации;</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характеристику обучающегося, выданную образовательной организацией, в которой он обучается;</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справку о периоде обучения, по самостоятельно установленному высшим образовательным заведением образцу. Справка должна подтверждать, что обучающийся успешно прошел промежуточную аттестацию не менее чем за два года по направлениям, соответствующим дополнительным общеобразовательным программам или за три года по направлению «Образование и педагогические науки». А также должна содержать перечень освоенных учебных предметов, курсов, дисциплин, модулей, практики и общего количества часов, предусмотренных программами учебных предметов, курсов, дисциплин, модулей.</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2.8. Прием на работу оформляется приказом, который объявляется работнику под подпись в трехдневный срок со дня фактического начала работы.</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2.9. При приеме работника на работу или переводе его в установленном порядке на другую работу работодатель обязан под подпись:</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xml:space="preserve">– ознакомить работника с уставом </w:t>
      </w:r>
      <w:r w:rsidRPr="00984732">
        <w:rPr>
          <w:rFonts w:cs="Arial"/>
          <w:sz w:val="28"/>
          <w:szCs w:val="28"/>
          <w:lang w:eastAsia="en-US"/>
        </w:rPr>
        <w:t>ДОУ</w:t>
      </w:r>
      <w:r w:rsidRPr="00984732">
        <w:rPr>
          <w:sz w:val="28"/>
          <w:szCs w:val="28"/>
          <w:lang w:eastAsia="en-US"/>
        </w:rPr>
        <w:t xml:space="preserve"> и коллективным договором;</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ознакомить работника с действующими правилами внутреннего трудового распорядка, локальными нормативными актами, непосредственно связанными с его трудовой деятельностью;</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проинструктировать работника по охране труда и технике безопасности, производственной санитарии и гигиене, противопожарной безопасности и порядку организации охраны жизни и здоровья детей. Инструктаж оформляется в журнале установленного образца.</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lastRenderedPageBreak/>
        <w:t>2.10. В соответствии с приказом о приеме на работу, работодатель обязан в течение пяти дней сделать запись в трудовой книжке работника. У работающих по совместительству трудовые книжки ведутся по основному месту работы. С каждой записью, вносимой на основании приказа в трудовую книжку, работодатель обязан ознакомить ее владельца под подпись в личной карточке.</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xml:space="preserve">2.11. На каждого работника </w:t>
      </w:r>
      <w:r w:rsidRPr="00984732">
        <w:rPr>
          <w:rFonts w:cs="Arial"/>
          <w:sz w:val="28"/>
          <w:szCs w:val="28"/>
          <w:lang w:eastAsia="en-US"/>
        </w:rPr>
        <w:t>ДОУ</w:t>
      </w:r>
      <w:r w:rsidRPr="00984732">
        <w:rPr>
          <w:sz w:val="28"/>
          <w:szCs w:val="28"/>
          <w:lang w:eastAsia="en-US"/>
        </w:rPr>
        <w:t xml:space="preserve"> ведется личное дело. Личное дело работника хранится у работодателя.</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Документы в личных делах располагаются в следующем порядке:</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заявление о приеме на работу;</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направление или представление;</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анкета;</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листок по учету кадров;</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автобиография;</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документы об образовании;</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аттестационный лист;</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выписки из приказов о назначении, перемещении, увольнении;</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дополнение к личному листку по учету кадров (в него вносятся данные о получении премий или наложении взысканий, о награждении и т. д.).</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В личное дело не помещаются копии приказов о наложении взысканий, справки о состоянии здоровья и с места жительства, заявления об отпусках, копии приказов об отпусках и другие документы второстепенного значения.</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2.12. Перевод работника на другую работу допускается только по соглашению между работником и работодателем. Соглашение о переводе на другую работу заключается в письменной форме.</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xml:space="preserve">Перевод работника на другую работу без его согласия допускается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w:t>
      </w:r>
      <w:r w:rsidRPr="00984732">
        <w:rPr>
          <w:sz w:val="28"/>
          <w:szCs w:val="28"/>
          <w:lang w:eastAsia="en-US"/>
        </w:rPr>
        <w:lastRenderedPageBreak/>
        <w:t>жизненные условия всего населения или его части (далее – чрезвычайные обстоятельства).</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чрезвычайных обстоятельств и их последствий.</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Перевод работника без его согласия на срок до одного месяца на не обусловленную трудовым договором работу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Если этот перевод осуществляется на работу, требующую более низкой квалификации, то он допускается только с письменного согласия работника.</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2.13. Работник имеет право расторгнуть трудовой договор по своей инициативе, предупредив об этом работодателя письменно за две недели. По истечении срока предупреждения работник вправе прекратить работу. По договоренности между работником и работодателем трудовой договор может быть расторгнут и до истечения срока предупреждения об увольнении.</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Прекращение трудового договора по другим причинам может иметь место только по основаниям и с соблюдением порядка и процедур, предусмотренных Трудовым кодексом РФ и иными федеральными законами.</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xml:space="preserve">2.14. Заявление об увольнении работник обязан принести сотруднику отдела кадров, отдать в руки и дождаться, пока кадровик поставит отметку, что получил заявление. </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xml:space="preserve">2.15. Отзыв заявления об увольнении работник оформляет в виде письменного заявления на имя заведующего и подает лично сотруднику отдела кадров либо заведующему до конца рабочего дня в детском саду. </w:t>
      </w:r>
      <w:r w:rsidRPr="00984732">
        <w:rPr>
          <w:sz w:val="28"/>
          <w:szCs w:val="28"/>
          <w:lang w:eastAsia="en-US"/>
        </w:rPr>
        <w:lastRenderedPageBreak/>
        <w:t>В случае передачи заявления иным лицам заведующий вправе не учитывать такое заявление.</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xml:space="preserve">2.16. Днем увольнения считается последний день работы. В день увольнения работодатель выдает работнику его трудовую книжку с внесенной в нее и заверенной печатью </w:t>
      </w:r>
      <w:r w:rsidRPr="00984732">
        <w:rPr>
          <w:rFonts w:cs="Arial"/>
          <w:sz w:val="28"/>
          <w:szCs w:val="28"/>
          <w:lang w:eastAsia="en-US"/>
        </w:rPr>
        <w:t>ДОУ</w:t>
      </w:r>
      <w:r w:rsidRPr="00984732">
        <w:rPr>
          <w:sz w:val="28"/>
          <w:szCs w:val="28"/>
          <w:lang w:eastAsia="en-US"/>
        </w:rPr>
        <w:t xml:space="preserve"> записью об увольнении, а также производит с ним окончательный расчет. Записи о причинах увольнения в трудовую книжку должны производиться в точном соответствии с формулировками Трудового кодекса РФ или иного федерального закона со ссылкой на соответствующую статью и пункт.</w:t>
      </w:r>
    </w:p>
    <w:p w:rsidR="007D6B58" w:rsidRPr="00984732" w:rsidRDefault="007D6B58" w:rsidP="00711CED">
      <w:pPr>
        <w:spacing w:before="240" w:after="240" w:line="360" w:lineRule="auto"/>
        <w:ind w:firstLine="709"/>
        <w:jc w:val="center"/>
        <w:rPr>
          <w:b/>
          <w:bCs/>
          <w:color w:val="000000"/>
          <w:sz w:val="28"/>
          <w:szCs w:val="28"/>
          <w:lang w:eastAsia="en-US"/>
        </w:rPr>
      </w:pPr>
      <w:r w:rsidRPr="00984732">
        <w:rPr>
          <w:b/>
          <w:bCs/>
          <w:color w:val="000000"/>
          <w:sz w:val="28"/>
          <w:szCs w:val="28"/>
          <w:lang w:eastAsia="en-US"/>
        </w:rPr>
        <w:t>3. Порядок формирования и выдачи сведений о трудовой деятельности работников</w:t>
      </w:r>
    </w:p>
    <w:p w:rsidR="007D6B58" w:rsidRPr="00984732" w:rsidRDefault="007D6B58" w:rsidP="00711CED">
      <w:pPr>
        <w:spacing w:line="360" w:lineRule="auto"/>
        <w:ind w:firstLine="709"/>
        <w:jc w:val="both"/>
        <w:rPr>
          <w:color w:val="000000"/>
          <w:sz w:val="28"/>
          <w:szCs w:val="28"/>
          <w:lang w:eastAsia="en-US"/>
        </w:rPr>
      </w:pPr>
      <w:r w:rsidRPr="00984732">
        <w:rPr>
          <w:color w:val="000000"/>
          <w:sz w:val="28"/>
          <w:szCs w:val="28"/>
          <w:lang w:eastAsia="en-US"/>
        </w:rPr>
        <w:t>3.1. С 1 января 2020 года</w:t>
      </w:r>
      <w:r w:rsidRPr="00984732">
        <w:rPr>
          <w:sz w:val="28"/>
          <w:szCs w:val="28"/>
          <w:lang w:eastAsia="en-US"/>
        </w:rPr>
        <w:t xml:space="preserve"> ДОУ</w:t>
      </w:r>
      <w:r w:rsidRPr="00984732">
        <w:rPr>
          <w:color w:val="000000"/>
          <w:sz w:val="28"/>
          <w:szCs w:val="28"/>
          <w:lang w:eastAsia="en-US"/>
        </w:rPr>
        <w:t xml:space="preserve"> в электронном виде ведет и предоставляет в Пенсионный фонд России сведения о трудовой деятельности каждого работника. Сведения включают в себя данные о месте работы, трудовой функции, датах приема на работу, постоянных переводах, основаниях и причинах расторжения договора с работниками, а также другие необходимые сведения.</w:t>
      </w:r>
    </w:p>
    <w:p w:rsidR="007D6B58" w:rsidRPr="00984732" w:rsidRDefault="007D6B58" w:rsidP="00711CED">
      <w:pPr>
        <w:spacing w:line="360" w:lineRule="auto"/>
        <w:ind w:firstLine="709"/>
        <w:jc w:val="both"/>
        <w:rPr>
          <w:color w:val="000000"/>
          <w:sz w:val="28"/>
          <w:szCs w:val="28"/>
          <w:lang w:eastAsia="en-US"/>
        </w:rPr>
      </w:pPr>
      <w:r w:rsidRPr="00984732">
        <w:rPr>
          <w:color w:val="000000"/>
          <w:sz w:val="28"/>
          <w:szCs w:val="28"/>
          <w:lang w:eastAsia="en-US"/>
        </w:rPr>
        <w:t>3.2. Заведующий назначает приказом работника</w:t>
      </w:r>
      <w:r w:rsidRPr="00984732">
        <w:rPr>
          <w:sz w:val="28"/>
          <w:szCs w:val="28"/>
          <w:lang w:eastAsia="en-US"/>
        </w:rPr>
        <w:t xml:space="preserve"> ДОУ</w:t>
      </w:r>
      <w:r w:rsidRPr="00984732">
        <w:rPr>
          <w:color w:val="000000"/>
          <w:sz w:val="28"/>
          <w:szCs w:val="28"/>
          <w:lang w:eastAsia="en-US"/>
        </w:rPr>
        <w:t>, который отвечает за ведение и предоставление в Пенсионный фонд России сведений о трудовой деятельности работников. Назначенный работник должен быть ознакомлен с приказом под подпись.</w:t>
      </w:r>
    </w:p>
    <w:p w:rsidR="007D6B58" w:rsidRPr="00984732" w:rsidRDefault="007D6B58" w:rsidP="00711CED">
      <w:pPr>
        <w:spacing w:line="360" w:lineRule="auto"/>
        <w:ind w:firstLine="709"/>
        <w:jc w:val="both"/>
        <w:rPr>
          <w:color w:val="000000"/>
          <w:sz w:val="28"/>
          <w:szCs w:val="28"/>
          <w:lang w:eastAsia="en-US"/>
        </w:rPr>
      </w:pPr>
      <w:r w:rsidRPr="00984732">
        <w:rPr>
          <w:color w:val="000000"/>
          <w:sz w:val="28"/>
          <w:szCs w:val="28"/>
          <w:lang w:eastAsia="en-US"/>
        </w:rPr>
        <w:t>3.3. Сведения о трудовой деятельности за отчетный месяц передаются в Пенсионный фонд не позднее 15 числа следующего месяца. Если 15 число месяца приходится на выходной или нерабочий праздничный день, днем окончания срока считается ближайший следующий за ним рабочий день.</w:t>
      </w:r>
    </w:p>
    <w:p w:rsidR="007D6B58" w:rsidRPr="00984732" w:rsidRDefault="007D6B58" w:rsidP="00711CED">
      <w:pPr>
        <w:spacing w:line="360" w:lineRule="auto"/>
        <w:ind w:firstLine="709"/>
        <w:jc w:val="both"/>
        <w:rPr>
          <w:color w:val="000000"/>
          <w:sz w:val="28"/>
          <w:szCs w:val="28"/>
          <w:lang w:eastAsia="en-US"/>
        </w:rPr>
      </w:pPr>
      <w:r w:rsidRPr="00984732">
        <w:rPr>
          <w:color w:val="000000"/>
          <w:sz w:val="28"/>
          <w:szCs w:val="28"/>
          <w:lang w:eastAsia="en-US"/>
        </w:rPr>
        <w:t xml:space="preserve">3.4. Работодатель предоставляет работнику сведения о трудовой деятельности за период работы в </w:t>
      </w:r>
      <w:r w:rsidRPr="00984732">
        <w:rPr>
          <w:sz w:val="28"/>
          <w:szCs w:val="28"/>
          <w:lang w:eastAsia="en-US"/>
        </w:rPr>
        <w:t>ДОУ</w:t>
      </w:r>
      <w:r w:rsidRPr="00984732">
        <w:rPr>
          <w:color w:val="000000"/>
          <w:sz w:val="28"/>
          <w:szCs w:val="28"/>
          <w:lang w:eastAsia="en-US"/>
        </w:rPr>
        <w:t xml:space="preserve"> по письменному заявлению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7D6B58" w:rsidRPr="00984732" w:rsidRDefault="007D6B58" w:rsidP="00711CED">
      <w:pPr>
        <w:spacing w:line="360" w:lineRule="auto"/>
        <w:ind w:firstLine="709"/>
        <w:jc w:val="both"/>
        <w:rPr>
          <w:color w:val="000000"/>
          <w:sz w:val="28"/>
          <w:szCs w:val="28"/>
          <w:lang w:eastAsia="en-US"/>
        </w:rPr>
      </w:pPr>
      <w:r w:rsidRPr="00984732">
        <w:rPr>
          <w:color w:val="000000"/>
          <w:sz w:val="28"/>
          <w:szCs w:val="28"/>
          <w:lang w:eastAsia="en-US"/>
        </w:rPr>
        <w:lastRenderedPageBreak/>
        <w:t>Сведения о трудовой деятельности предоставляются в период работы не позднее трех рабочих дней и при увольнении работника – в последний день работы.</w:t>
      </w:r>
    </w:p>
    <w:p w:rsidR="007D6B58" w:rsidRPr="00984732" w:rsidRDefault="007D6B58" w:rsidP="00711CED">
      <w:pPr>
        <w:spacing w:line="360" w:lineRule="auto"/>
        <w:ind w:firstLine="709"/>
        <w:jc w:val="both"/>
        <w:rPr>
          <w:color w:val="000000"/>
          <w:sz w:val="28"/>
          <w:szCs w:val="28"/>
          <w:lang w:eastAsia="en-US"/>
        </w:rPr>
      </w:pPr>
      <w:r w:rsidRPr="00984732">
        <w:rPr>
          <w:color w:val="000000"/>
          <w:sz w:val="28"/>
          <w:szCs w:val="28"/>
          <w:lang w:eastAsia="en-US"/>
        </w:rPr>
        <w:t xml:space="preserve">3.5. Работник может подать заявление о выдаче сведений о трудовой деятельности лично в отдел кадров или на электронную почту </w:t>
      </w:r>
      <w:proofErr w:type="spellStart"/>
      <w:r w:rsidRPr="00984732">
        <w:rPr>
          <w:color w:val="000000"/>
          <w:sz w:val="28"/>
          <w:szCs w:val="28"/>
          <w:lang w:val="en-US" w:eastAsia="en-US"/>
        </w:rPr>
        <w:t>ussurdetsad</w:t>
      </w:r>
      <w:proofErr w:type="spellEnd"/>
      <w:r w:rsidRPr="00984732">
        <w:rPr>
          <w:color w:val="000000"/>
          <w:sz w:val="28"/>
          <w:szCs w:val="28"/>
          <w:lang w:eastAsia="en-US"/>
        </w:rPr>
        <w:t>11@</w:t>
      </w:r>
      <w:proofErr w:type="spellStart"/>
      <w:r w:rsidRPr="00984732">
        <w:rPr>
          <w:color w:val="000000"/>
          <w:sz w:val="28"/>
          <w:szCs w:val="28"/>
          <w:lang w:val="en-US" w:eastAsia="en-US"/>
        </w:rPr>
        <w:t>yandex</w:t>
      </w:r>
      <w:proofErr w:type="spellEnd"/>
      <w:r w:rsidRPr="00984732">
        <w:rPr>
          <w:color w:val="000000"/>
          <w:sz w:val="28"/>
          <w:szCs w:val="28"/>
          <w:lang w:eastAsia="en-US"/>
        </w:rPr>
        <w:t>.</w:t>
      </w:r>
      <w:proofErr w:type="spellStart"/>
      <w:r w:rsidRPr="00984732">
        <w:rPr>
          <w:color w:val="000000"/>
          <w:sz w:val="28"/>
          <w:szCs w:val="28"/>
          <w:lang w:val="en-US" w:eastAsia="en-US"/>
        </w:rPr>
        <w:t>ru</w:t>
      </w:r>
      <w:proofErr w:type="spellEnd"/>
      <w:r w:rsidRPr="00984732">
        <w:rPr>
          <w:color w:val="000000"/>
          <w:sz w:val="28"/>
          <w:szCs w:val="28"/>
          <w:lang w:eastAsia="en-US"/>
        </w:rPr>
        <w:t>. При использовании электронной почты работодателя работник направляет отсканированное заявление, в котором содержатся:</w:t>
      </w:r>
    </w:p>
    <w:p w:rsidR="007D6B58" w:rsidRPr="00984732" w:rsidRDefault="007D6B58" w:rsidP="00711CED">
      <w:pPr>
        <w:spacing w:line="360" w:lineRule="auto"/>
        <w:ind w:firstLine="709"/>
        <w:jc w:val="both"/>
        <w:rPr>
          <w:color w:val="000000"/>
          <w:sz w:val="28"/>
          <w:szCs w:val="28"/>
          <w:lang w:eastAsia="en-US"/>
        </w:rPr>
      </w:pPr>
      <w:r w:rsidRPr="00984732">
        <w:rPr>
          <w:color w:val="000000"/>
          <w:sz w:val="28"/>
          <w:szCs w:val="28"/>
          <w:lang w:eastAsia="en-US"/>
        </w:rPr>
        <w:t>– наименование работодателя;</w:t>
      </w:r>
    </w:p>
    <w:p w:rsidR="007D6B58" w:rsidRPr="00984732" w:rsidRDefault="007D6B58" w:rsidP="00711CED">
      <w:pPr>
        <w:spacing w:line="360" w:lineRule="auto"/>
        <w:ind w:firstLine="709"/>
        <w:jc w:val="both"/>
        <w:rPr>
          <w:color w:val="000000"/>
          <w:sz w:val="28"/>
          <w:szCs w:val="28"/>
          <w:lang w:eastAsia="en-US"/>
        </w:rPr>
      </w:pPr>
      <w:r w:rsidRPr="00984732">
        <w:rPr>
          <w:color w:val="000000"/>
          <w:sz w:val="28"/>
          <w:szCs w:val="28"/>
          <w:lang w:eastAsia="en-US"/>
        </w:rPr>
        <w:t>– Ф. И. О. заведующего;</w:t>
      </w:r>
    </w:p>
    <w:p w:rsidR="007D6B58" w:rsidRPr="00984732" w:rsidRDefault="007D6B58" w:rsidP="00711CED">
      <w:pPr>
        <w:spacing w:line="360" w:lineRule="auto"/>
        <w:ind w:firstLine="709"/>
        <w:jc w:val="both"/>
        <w:rPr>
          <w:color w:val="000000"/>
          <w:sz w:val="28"/>
          <w:szCs w:val="28"/>
          <w:lang w:eastAsia="en-US"/>
        </w:rPr>
      </w:pPr>
      <w:r w:rsidRPr="00984732">
        <w:rPr>
          <w:color w:val="000000"/>
          <w:sz w:val="28"/>
          <w:szCs w:val="28"/>
          <w:lang w:eastAsia="en-US"/>
        </w:rPr>
        <w:t>– просьба о направлении в форме электронного документа сведений о трудовой деятельности у работодателя;</w:t>
      </w:r>
    </w:p>
    <w:p w:rsidR="007D6B58" w:rsidRPr="00984732" w:rsidRDefault="007D6B58" w:rsidP="00711CED">
      <w:pPr>
        <w:spacing w:line="360" w:lineRule="auto"/>
        <w:ind w:firstLine="709"/>
        <w:jc w:val="both"/>
        <w:rPr>
          <w:color w:val="000000"/>
          <w:sz w:val="28"/>
          <w:szCs w:val="28"/>
          <w:lang w:eastAsia="en-US"/>
        </w:rPr>
      </w:pPr>
      <w:r w:rsidRPr="00984732">
        <w:rPr>
          <w:color w:val="000000"/>
          <w:sz w:val="28"/>
          <w:szCs w:val="28"/>
          <w:lang w:eastAsia="en-US"/>
        </w:rPr>
        <w:t>– адрес электронной почты работника;</w:t>
      </w:r>
    </w:p>
    <w:p w:rsidR="007D6B58" w:rsidRPr="00984732" w:rsidRDefault="007D6B58" w:rsidP="00711CED">
      <w:pPr>
        <w:spacing w:line="360" w:lineRule="auto"/>
        <w:ind w:firstLine="709"/>
        <w:jc w:val="both"/>
        <w:rPr>
          <w:color w:val="000000"/>
          <w:sz w:val="28"/>
          <w:szCs w:val="28"/>
          <w:lang w:eastAsia="en-US"/>
        </w:rPr>
      </w:pPr>
      <w:r w:rsidRPr="00984732">
        <w:rPr>
          <w:color w:val="000000"/>
          <w:sz w:val="28"/>
          <w:szCs w:val="28"/>
          <w:lang w:eastAsia="en-US"/>
        </w:rPr>
        <w:t>– дата написания заявления;</w:t>
      </w:r>
    </w:p>
    <w:p w:rsidR="007D6B58" w:rsidRPr="00984732" w:rsidRDefault="007D6B58" w:rsidP="00711CED">
      <w:pPr>
        <w:spacing w:line="360" w:lineRule="auto"/>
        <w:ind w:firstLine="709"/>
        <w:jc w:val="both"/>
        <w:rPr>
          <w:color w:val="000000"/>
          <w:sz w:val="28"/>
          <w:szCs w:val="28"/>
          <w:lang w:eastAsia="en-US"/>
        </w:rPr>
      </w:pPr>
      <w:r w:rsidRPr="00984732">
        <w:rPr>
          <w:color w:val="000000"/>
          <w:sz w:val="28"/>
          <w:szCs w:val="28"/>
          <w:lang w:eastAsia="en-US"/>
        </w:rPr>
        <w:t>– собственноручная подпись работника.</w:t>
      </w:r>
    </w:p>
    <w:p w:rsidR="007D6B58" w:rsidRPr="00984732" w:rsidRDefault="007D6B58" w:rsidP="00711CED">
      <w:pPr>
        <w:spacing w:line="360" w:lineRule="auto"/>
        <w:ind w:firstLine="709"/>
        <w:jc w:val="both"/>
        <w:rPr>
          <w:color w:val="000000"/>
          <w:sz w:val="28"/>
          <w:szCs w:val="28"/>
          <w:lang w:eastAsia="en-US"/>
        </w:rPr>
      </w:pPr>
      <w:r w:rsidRPr="00984732">
        <w:rPr>
          <w:color w:val="000000"/>
          <w:sz w:val="28"/>
          <w:szCs w:val="28"/>
          <w:lang w:eastAsia="en-US"/>
        </w:rPr>
        <w:t>3.6. В случае,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 работодатель направляет работнику их по почте заказным письмом на бумажном носителе, заверенные надлежащим образом.</w:t>
      </w:r>
    </w:p>
    <w:p w:rsidR="007D6B58" w:rsidRPr="00984732" w:rsidRDefault="007D6B58" w:rsidP="00711CED">
      <w:pPr>
        <w:spacing w:line="360" w:lineRule="auto"/>
        <w:ind w:firstLine="709"/>
        <w:jc w:val="both"/>
        <w:rPr>
          <w:color w:val="000000"/>
          <w:sz w:val="28"/>
          <w:szCs w:val="28"/>
          <w:lang w:eastAsia="en-US"/>
        </w:rPr>
      </w:pPr>
      <w:r w:rsidRPr="00984732">
        <w:rPr>
          <w:color w:val="000000"/>
          <w:sz w:val="28"/>
          <w:szCs w:val="28"/>
          <w:lang w:eastAsia="en-US"/>
        </w:rPr>
        <w:t>3.7. Работодатель обязан уведомить каждого работника в письменной форме в срок до 31 октября 2020 года об изменениях в трудовом законодательстве, связанных с формированием сведений о трудовой деятельности в электронном виде, а также о праве работника путем подачи работодателю соответствующего письменного заявления сделать выбор между продолжением ведения работодателем трудовой книжки в соответствии со статьей 66 Трудового кодекса Российской Федерации или предоставлением ему работодателем сведений о трудовой деятельности в соответствии со статьей 66.1 Трудового кодекса Российской Федерации.</w:t>
      </w:r>
    </w:p>
    <w:p w:rsidR="007D6B58" w:rsidRPr="00984732" w:rsidRDefault="007D6B58" w:rsidP="00711CED">
      <w:pPr>
        <w:spacing w:line="360" w:lineRule="auto"/>
        <w:ind w:firstLine="709"/>
        <w:jc w:val="both"/>
        <w:rPr>
          <w:color w:val="000000"/>
          <w:sz w:val="28"/>
          <w:szCs w:val="28"/>
          <w:lang w:eastAsia="en-US"/>
        </w:rPr>
      </w:pPr>
      <w:r w:rsidRPr="00984732">
        <w:rPr>
          <w:color w:val="000000"/>
          <w:sz w:val="28"/>
          <w:szCs w:val="28"/>
          <w:lang w:eastAsia="en-US"/>
        </w:rPr>
        <w:t xml:space="preserve">3.8. Уведомление об изменениях в трудовом законодательстве, связанных с формированием сведений о трудовой деятельности в </w:t>
      </w:r>
      <w:r w:rsidRPr="00984732">
        <w:rPr>
          <w:color w:val="000000"/>
          <w:sz w:val="28"/>
          <w:szCs w:val="28"/>
          <w:lang w:eastAsia="en-US"/>
        </w:rPr>
        <w:lastRenderedPageBreak/>
        <w:t>электронном виде, работодатель вправе составить в письменном виде и вручить лично работнику. Если работник отсутствует на работе, то уведомление работодатель вправе отправить по почте заказным письмом с уведомлением о вручении, направить курьерской службой или отправить скан-копию уведомления по электронной почте работнику.</w:t>
      </w:r>
    </w:p>
    <w:p w:rsidR="007D6B58" w:rsidRPr="00984732" w:rsidRDefault="007D6B58" w:rsidP="00711CED">
      <w:pPr>
        <w:spacing w:before="240" w:after="200" w:line="360" w:lineRule="auto"/>
        <w:jc w:val="center"/>
        <w:rPr>
          <w:b/>
          <w:sz w:val="28"/>
          <w:szCs w:val="28"/>
          <w:lang w:eastAsia="en-US"/>
        </w:rPr>
      </w:pPr>
      <w:r w:rsidRPr="00984732">
        <w:rPr>
          <w:b/>
          <w:sz w:val="28"/>
          <w:szCs w:val="28"/>
          <w:lang w:eastAsia="en-US"/>
        </w:rPr>
        <w:t>4. Основные права и обязанности работников</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xml:space="preserve">4.1. Работник </w:t>
      </w:r>
      <w:r w:rsidRPr="00984732">
        <w:rPr>
          <w:rFonts w:cs="Arial"/>
          <w:sz w:val="28"/>
          <w:szCs w:val="28"/>
          <w:lang w:eastAsia="en-US"/>
        </w:rPr>
        <w:t>ДОУ</w:t>
      </w:r>
      <w:r w:rsidRPr="00984732">
        <w:rPr>
          <w:sz w:val="28"/>
          <w:szCs w:val="28"/>
          <w:lang w:eastAsia="en-US"/>
        </w:rPr>
        <w:t xml:space="preserve"> имеет права и обязанности, предусмотренные трудовым договором, а также все иные права и обязанности, предусмотренные Трудовым кодексом РФ, Законом от 29 декабря 2012 г. № 273-ФЗ «Об образовании в Российской Федерации», иными федеральными законами и нормативными правовыми актами, которые предусмотрены для соответствующей категории работников.</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xml:space="preserve">4.2. Работник </w:t>
      </w:r>
      <w:r w:rsidRPr="00984732">
        <w:rPr>
          <w:rFonts w:cs="Arial"/>
          <w:sz w:val="28"/>
          <w:szCs w:val="28"/>
          <w:lang w:eastAsia="en-US"/>
        </w:rPr>
        <w:t>ДОУ</w:t>
      </w:r>
      <w:r w:rsidRPr="00984732">
        <w:rPr>
          <w:sz w:val="28"/>
          <w:szCs w:val="28"/>
          <w:lang w:eastAsia="en-US"/>
        </w:rPr>
        <w:t xml:space="preserve"> имеет право на:</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4.2.1. предоставление ему работы, обусловленной трудовым договором;</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4.2.2. рабочее место, соответствующее государственным нормативным требованиям охраны труда и условиям, предусмотренным коллективным договором;</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4.2.3.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4.2.4. отдых, обеспечиваемый установлением предусмотренной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4.2.5. полную и достоверную информацию об условиях труда и требованиях охраны труда на рабочем месте;</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4.2.6. подготовку и дополнительное профессиональное образование в порядке, предусмотренном Трудовым кодексом РФ и иными федеральными законами;</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lastRenderedPageBreak/>
        <w:t>4.2.7. объединение, включая право на создание профсоюзов и участие в них;</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xml:space="preserve">4.2.8. участие в управлении </w:t>
      </w:r>
      <w:r w:rsidRPr="00984732">
        <w:rPr>
          <w:rFonts w:cs="Arial"/>
          <w:sz w:val="28"/>
          <w:szCs w:val="28"/>
          <w:lang w:eastAsia="en-US"/>
        </w:rPr>
        <w:t>ДОУ</w:t>
      </w:r>
      <w:r w:rsidRPr="00984732">
        <w:rPr>
          <w:sz w:val="28"/>
          <w:szCs w:val="28"/>
          <w:lang w:eastAsia="en-US"/>
        </w:rPr>
        <w:t xml:space="preserve"> в формах, предусмотренных Трудовым кодексом РФ, иными федеральными законами и коллективным договором;</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4.2.9.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4.2.10. защиту своих трудовых прав, свобод и законных интересов всеми не запрещенными законом способами;</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4.2.11. разрешение индивидуальных и коллективных трудовых споров, включая право на забастовку, в порядке, установленном Трудовым кодексом РФ и иными федеральными законами;</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4.2.12. возмещение вреда, причиненного в связи с исполнением трудовых обязанностей, и компенсацию морального вреда в порядке, установленном Трудовым кодексом РФ и иными федеральными законами;</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4.2.13. обязательное социальное страхование в порядке и случаях, предусмотренных федеральными законами.</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xml:space="preserve">4.3. Работник </w:t>
      </w:r>
      <w:r w:rsidRPr="00984732">
        <w:rPr>
          <w:rFonts w:cs="Arial"/>
          <w:sz w:val="28"/>
          <w:szCs w:val="28"/>
          <w:lang w:eastAsia="en-US"/>
        </w:rPr>
        <w:t>ДОУ</w:t>
      </w:r>
      <w:r w:rsidRPr="00984732">
        <w:rPr>
          <w:sz w:val="28"/>
          <w:szCs w:val="28"/>
          <w:lang w:eastAsia="en-US"/>
        </w:rPr>
        <w:t xml:space="preserve"> обязан:</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4.3.1. добросовестно исполнять свои трудовые обязанности, возложенные на него трудовым договором;</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4.3.2. соблюдать правила внутреннего трудового распорядка, трудовую дисциплину;</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4.3.3. выполнять установленные нормы труда;</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4.3.4. соблюдать требования по охране труда и обеспечению безопасности труда;</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4.3.5.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xml:space="preserve">4.3.6. незамедлительно сообщать работодателю либо непосредственному руководителю о возникновении ситуации, </w:t>
      </w:r>
      <w:r w:rsidRPr="00984732">
        <w:rPr>
          <w:sz w:val="28"/>
          <w:szCs w:val="28"/>
          <w:lang w:eastAsia="en-US"/>
        </w:rPr>
        <w:lastRenderedPageBreak/>
        <w:t>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4.3.7. при наличии адреса электронной корпоративной почты проверять ее с периодичностью один раз в два часа в течение рабочего дня и оперативно отвечать на письма заведующего и старшего воспитателя; не передавать никому пароль от электронной корпоративной почты и компьютера, закрепленного за работником;</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4.3.8. по направлению работодателя проходить периодические медицинские осмотры.</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4.4. Работник обязан сообщать заведующему или старшему воспитателю о временной нетрудоспособности в день обращения в медицинское учреждение, а также об отсутствии на рабочем месте по иным причинам в течение рабочего дня. Сообщение может быть направлено устно или письменно, по телефону, электронной почте или телеграммой.</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xml:space="preserve">4.5. Любое отсутствие работника на рабочем месте, кроме случаев непреодолимой силы, допускается только с предварительного разрешения заведующего. </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4.6. Отсутствие работника на рабочем месте в период от одного до четырех часов включительно допускается только с письменного согласия заведующего. Для этого работник направляет на его имя заявление, в котором указывает причину отсутствия (посещение врача, экзамены в образовательном учреждении, иные личные обстоятельства). Заведующий в случае согласия делает на заявлении отметку «Согласовано».</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xml:space="preserve">4.7. Педагогические работники </w:t>
      </w:r>
      <w:r w:rsidRPr="00984732">
        <w:rPr>
          <w:rFonts w:cs="Arial"/>
          <w:sz w:val="28"/>
          <w:szCs w:val="28"/>
          <w:lang w:eastAsia="en-US"/>
        </w:rPr>
        <w:t>ДОУ</w:t>
      </w:r>
      <w:r w:rsidRPr="00984732">
        <w:rPr>
          <w:sz w:val="28"/>
          <w:szCs w:val="28"/>
          <w:lang w:eastAsia="en-US"/>
        </w:rPr>
        <w:t xml:space="preserve"> пользуются следующими академическими правами и свободами:</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4.7.1. свобода преподавания, свободное выражение своего мнения, свобода от вмешательства в профессиональную деятельность;</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4.7.2. свобода выбора и использования педагогически обоснованных форм, средств, методов обучения и воспитания;</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lastRenderedPageBreak/>
        <w:t>4.7.3.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4.7.4.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4.7.5.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4.7.6.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xml:space="preserve">4.7.7. право на бесплатное пользование библиотеками и информационными ресурсами, а также доступ в порядке, установленном локальными нормативными актами </w:t>
      </w:r>
      <w:r w:rsidRPr="00984732">
        <w:rPr>
          <w:rFonts w:cs="Arial"/>
          <w:sz w:val="28"/>
          <w:szCs w:val="28"/>
          <w:lang w:eastAsia="en-US"/>
        </w:rPr>
        <w:t>ДОУ</w:t>
      </w:r>
      <w:r w:rsidRPr="00984732">
        <w:rPr>
          <w:sz w:val="28"/>
          <w:szCs w:val="28"/>
          <w:lang w:eastAsia="en-US"/>
        </w:rPr>
        <w:t xml:space="preserve">,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w:t>
      </w:r>
      <w:r w:rsidRPr="00984732">
        <w:rPr>
          <w:rFonts w:cs="Arial"/>
          <w:sz w:val="28"/>
          <w:szCs w:val="28"/>
          <w:lang w:eastAsia="en-US"/>
        </w:rPr>
        <w:t>ДОУ</w:t>
      </w:r>
      <w:r w:rsidRPr="00984732">
        <w:rPr>
          <w:sz w:val="28"/>
          <w:szCs w:val="28"/>
          <w:lang w:eastAsia="en-US"/>
        </w:rPr>
        <w:t>;</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xml:space="preserve">4.7.8. право на бесплатное пользование образовательными, методическими и научными услугами </w:t>
      </w:r>
      <w:r w:rsidRPr="00984732">
        <w:rPr>
          <w:rFonts w:cs="Arial"/>
          <w:sz w:val="28"/>
          <w:szCs w:val="28"/>
          <w:lang w:eastAsia="en-US"/>
        </w:rPr>
        <w:t>ДОУ</w:t>
      </w:r>
      <w:r w:rsidRPr="00984732">
        <w:rPr>
          <w:sz w:val="28"/>
          <w:szCs w:val="28"/>
          <w:lang w:eastAsia="en-US"/>
        </w:rPr>
        <w:t xml:space="preserve"> в порядке, установленном законодательством Российской Федерации или локальными нормативными актами;</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xml:space="preserve">4.7.9. право на участие в управлении </w:t>
      </w:r>
      <w:r w:rsidRPr="00984732">
        <w:rPr>
          <w:rFonts w:cs="Arial"/>
          <w:sz w:val="28"/>
          <w:szCs w:val="28"/>
          <w:lang w:eastAsia="en-US"/>
        </w:rPr>
        <w:t>ДОУ</w:t>
      </w:r>
      <w:r w:rsidRPr="00984732">
        <w:rPr>
          <w:sz w:val="28"/>
          <w:szCs w:val="28"/>
          <w:lang w:eastAsia="en-US"/>
        </w:rPr>
        <w:t xml:space="preserve">, в том числе в коллегиальных органах управления, в порядке, установленном уставом </w:t>
      </w:r>
      <w:r w:rsidRPr="00984732">
        <w:rPr>
          <w:rFonts w:cs="Arial"/>
          <w:sz w:val="28"/>
          <w:szCs w:val="28"/>
          <w:lang w:eastAsia="en-US"/>
        </w:rPr>
        <w:t>ДОУ</w:t>
      </w:r>
      <w:r w:rsidRPr="00984732">
        <w:rPr>
          <w:sz w:val="28"/>
          <w:szCs w:val="28"/>
          <w:lang w:eastAsia="en-US"/>
        </w:rPr>
        <w:t>;</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xml:space="preserve">4.7.10. право на участие в обсуждении вопросов, относящихся к деятельности </w:t>
      </w:r>
      <w:r w:rsidRPr="00984732">
        <w:rPr>
          <w:rFonts w:cs="Arial"/>
          <w:sz w:val="28"/>
          <w:szCs w:val="28"/>
          <w:lang w:eastAsia="en-US"/>
        </w:rPr>
        <w:t>ДОУ</w:t>
      </w:r>
      <w:r w:rsidRPr="00984732">
        <w:rPr>
          <w:sz w:val="28"/>
          <w:szCs w:val="28"/>
          <w:lang w:eastAsia="en-US"/>
        </w:rPr>
        <w:t>, в том числе через органы управления и общественные организации;</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lastRenderedPageBreak/>
        <w:t>4.7.11.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4.7.12. право на обращение в комиссию по урегулированию споров между участниками образовательных отношений;</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4.7.13.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xml:space="preserve">4.8. Педагогические работники </w:t>
      </w:r>
      <w:r w:rsidRPr="00984732">
        <w:rPr>
          <w:rFonts w:cs="Arial"/>
          <w:sz w:val="28"/>
          <w:szCs w:val="28"/>
          <w:lang w:eastAsia="en-US"/>
        </w:rPr>
        <w:t>ДОУ</w:t>
      </w:r>
      <w:r w:rsidRPr="00984732">
        <w:rPr>
          <w:sz w:val="28"/>
          <w:szCs w:val="28"/>
          <w:lang w:eastAsia="en-US"/>
        </w:rPr>
        <w:t xml:space="preserve"> имеют следующие трудовые права и социальные гарантии:</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4.8.1. право на сокращенную продолжительность рабочего времени;</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4.8.2. право на дополнительное профессиональное образование по профилю педагогической деятельности не реже чем один раз в три года;</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4.8.3. право на ежегодный основной удлиненный оплачиваемый отпуск, продолжительность которого определяется Правительством Российской Федерации;</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4.8.4. 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4.8.5. право на досрочное назначение страховой пенсии по старости в порядке, установленном законодательством Российской Федерации;</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4.8.6.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4.8.7. иные трудовые права, меры социальной поддержки, установленные федеральными законами и иными нормативными правовыми актами.</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xml:space="preserve">4.9. Педагогические работники </w:t>
      </w:r>
      <w:r w:rsidRPr="00984732">
        <w:rPr>
          <w:rFonts w:cs="Arial"/>
          <w:sz w:val="28"/>
          <w:szCs w:val="28"/>
          <w:lang w:eastAsia="en-US"/>
        </w:rPr>
        <w:t>ДОУ</w:t>
      </w:r>
      <w:r w:rsidRPr="00984732">
        <w:rPr>
          <w:sz w:val="28"/>
          <w:szCs w:val="28"/>
          <w:lang w:eastAsia="en-US"/>
        </w:rPr>
        <w:t xml:space="preserve"> обязаны:</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xml:space="preserve">4.9.1. осуществлять свою деятельность на высоком профессиональном уровне, обеспечивать в полном объеме реализацию преподаваемого учебного </w:t>
      </w:r>
      <w:r w:rsidRPr="00984732">
        <w:rPr>
          <w:sz w:val="28"/>
          <w:szCs w:val="28"/>
          <w:lang w:eastAsia="en-US"/>
        </w:rPr>
        <w:lastRenderedPageBreak/>
        <w:t>предмета, курса, дисциплины (модуля) в соответствии с утвержденной рабочей программой;</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4.9.2. соблюдать правовые, нравственные и этические нормы, следовать требованиям профессиональной этики;</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4.9.3. уважать честь и достоинство обучающихся и других участников образовательных отношений;</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4.9.4.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4.9.5. применять педагогически обоснованные и обеспечивающие высокое качество образования формы, методы обучения и воспитания;</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4.9.6.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xml:space="preserve">4.9.7. систематически повышать свой профессиональный уровень, по направлению </w:t>
      </w:r>
      <w:r w:rsidRPr="00984732">
        <w:rPr>
          <w:rFonts w:cs="Arial"/>
          <w:sz w:val="28"/>
          <w:szCs w:val="28"/>
          <w:lang w:eastAsia="en-US"/>
        </w:rPr>
        <w:t>ДОУ</w:t>
      </w:r>
      <w:r w:rsidRPr="00984732">
        <w:rPr>
          <w:sz w:val="28"/>
          <w:szCs w:val="28"/>
          <w:lang w:eastAsia="en-US"/>
        </w:rPr>
        <w:t xml:space="preserve"> получать дополнительное профессиональное образование;</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4.9.8. проходить аттестацию на соответствие занимаемой должности в порядке, установленном законодательством об образовании;</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xml:space="preserve">4.9.9.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w:t>
      </w:r>
      <w:r w:rsidRPr="00984732">
        <w:rPr>
          <w:rFonts w:cs="Arial"/>
          <w:sz w:val="28"/>
          <w:szCs w:val="28"/>
          <w:lang w:eastAsia="en-US"/>
        </w:rPr>
        <w:t>ДОУ</w:t>
      </w:r>
      <w:r w:rsidRPr="00984732">
        <w:rPr>
          <w:sz w:val="28"/>
          <w:szCs w:val="28"/>
          <w:lang w:eastAsia="en-US"/>
        </w:rPr>
        <w:t>;</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4.9.10. проходить в установленном законодательством Российской Федерации порядке обучение и проверку знаний и навыков в области охраны труда;</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xml:space="preserve">4.9.11. соблюдать устав </w:t>
      </w:r>
      <w:r w:rsidRPr="00984732">
        <w:rPr>
          <w:rFonts w:cs="Arial"/>
          <w:sz w:val="28"/>
          <w:szCs w:val="28"/>
          <w:lang w:eastAsia="en-US"/>
        </w:rPr>
        <w:t>ДОУ</w:t>
      </w:r>
      <w:r w:rsidRPr="00984732">
        <w:rPr>
          <w:sz w:val="28"/>
          <w:szCs w:val="28"/>
          <w:lang w:eastAsia="en-US"/>
        </w:rPr>
        <w:t>, настоящие Правила;</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xml:space="preserve">4.9.12. при осуществлении академических прав и свобод соблюдать права и свободы других участников образовательных отношений, требования </w:t>
      </w:r>
      <w:r w:rsidRPr="00984732">
        <w:rPr>
          <w:sz w:val="28"/>
          <w:szCs w:val="28"/>
          <w:lang w:eastAsia="en-US"/>
        </w:rPr>
        <w:lastRenderedPageBreak/>
        <w:t xml:space="preserve">законодательства РФ, нормы профессиональной этики педагогических работников, закрепленные в локальных нормативных актах </w:t>
      </w:r>
      <w:r w:rsidRPr="00984732">
        <w:rPr>
          <w:rFonts w:cs="Arial"/>
          <w:sz w:val="28"/>
          <w:szCs w:val="28"/>
          <w:lang w:eastAsia="en-US"/>
        </w:rPr>
        <w:t>ДОУ</w:t>
      </w:r>
      <w:r w:rsidRPr="00984732">
        <w:rPr>
          <w:sz w:val="28"/>
          <w:szCs w:val="28"/>
          <w:lang w:eastAsia="en-US"/>
        </w:rPr>
        <w:t>.</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4.10. Работники, достигшие возраста сорока лет, за исключением лиц, указанных в п. 4.11.1 настоящих Правил,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4.10.1. Работники, достигшие предпенсионного возраста, и работники – получатели пенсии по старости или пенсии за выслугу лет, при прохождении диспансеризации в порядке, предусмотренном законодательством в сфере охраны здоровья, освобождаются от работы на два рабочих дня один раз в год с сохранением за ними места работы (должности) и среднего заработка.</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4.10.2. Работники освобождаются от работы для прохождения диспансеризации на основании письменного заявления на имя заведующего, согласованного с непосредственным руководителем или лицом, временно исполняющим его обязанности. Согласованное заявление подают в отдел кадров.</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4.10.3. Если заведующий не согласится с датой освобождения от работы, указанной в заявлении, работнику предлагают выбрать другую дату.</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4.10.4. Результаты рассмотрения заявления заведующий, лицо, его заменяющее, оформляют в виде резолюции на заявлении.</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4.10.5. Работник обязан представить в отдел кадров справку из медицинской организации, подтверждающую прохождение диспансеризации в день (дни) освобождения от работы не позднее трех рабочих дней со дня прохождения диспансеризации. Если работник не представит справку в указанный срок, работодатель вправе привлечь работника к дисциплинарной ответственности в порядке, предусмотренном в разделе 12 настоящих Правил.</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xml:space="preserve">4.11. Конкретные трудовые обязанности работников определяются трудовым договором и должностной инструкцией, соответствующими </w:t>
      </w:r>
      <w:r w:rsidRPr="00984732">
        <w:rPr>
          <w:sz w:val="28"/>
          <w:szCs w:val="28"/>
          <w:lang w:eastAsia="en-US"/>
        </w:rPr>
        <w:lastRenderedPageBreak/>
        <w:t>локальными нормативными актами, федеральными законами и иными нормативными правовыми актами.</w:t>
      </w:r>
    </w:p>
    <w:p w:rsidR="007D6B58" w:rsidRPr="00984732" w:rsidRDefault="007D6B58" w:rsidP="00711CED">
      <w:pPr>
        <w:spacing w:before="240" w:after="200" w:line="360" w:lineRule="auto"/>
        <w:jc w:val="both"/>
        <w:rPr>
          <w:b/>
          <w:sz w:val="28"/>
          <w:szCs w:val="28"/>
          <w:lang w:eastAsia="en-US"/>
        </w:rPr>
      </w:pPr>
      <w:r w:rsidRPr="00984732">
        <w:rPr>
          <w:b/>
          <w:sz w:val="28"/>
          <w:szCs w:val="28"/>
          <w:lang w:eastAsia="en-US"/>
        </w:rPr>
        <w:t>5. Основные права и обязанности работодателя</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5.1. Работодатель имеет право:</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5.1.1. заключать, изменять и расторгать трудовые договоры с работниками в порядке и на условиях, установленных Трудовым кодексом РФ и иными федеральными законами;</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5.1.2. вести коллективные переговоры и заключать коллективные договоры;</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5.1.3. поощрять работников за добросовестный эффективный труд;</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xml:space="preserve">5.1.4. требовать от работников исполнения ими трудовых обязанностей и бережного отношения к имуществу </w:t>
      </w:r>
      <w:r w:rsidRPr="00984732">
        <w:rPr>
          <w:rFonts w:cs="Arial"/>
          <w:sz w:val="28"/>
          <w:szCs w:val="28"/>
          <w:lang w:eastAsia="en-US"/>
        </w:rPr>
        <w:t>ДОУ</w:t>
      </w:r>
      <w:r w:rsidRPr="00984732">
        <w:rPr>
          <w:sz w:val="28"/>
          <w:szCs w:val="28"/>
          <w:lang w:eastAsia="en-US"/>
        </w:rPr>
        <w:t xml:space="preserve"> и других работников, соблюдения настоящих Правил, иных локальных нормативных актов </w:t>
      </w:r>
      <w:r w:rsidRPr="00984732">
        <w:rPr>
          <w:rFonts w:cs="Arial"/>
          <w:sz w:val="28"/>
          <w:szCs w:val="28"/>
          <w:lang w:eastAsia="en-US"/>
        </w:rPr>
        <w:t>ДОУ</w:t>
      </w:r>
      <w:r w:rsidRPr="00984732">
        <w:rPr>
          <w:sz w:val="28"/>
          <w:szCs w:val="28"/>
          <w:lang w:eastAsia="en-US"/>
        </w:rPr>
        <w:t>;</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5.1.5. привлекать работников к дисциплинарной и материальной ответственности в порядке, установленном Трудовым кодексом РФ и иными федеральными законами;</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5.1.6. реализовывать права, предоставленные ему законодательством о специальной оценке условий труда;</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5.1.7. разрабатывать и принимать локальные нормативные акты;</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xml:space="preserve">5.1.8. устанавливать штатное расписание </w:t>
      </w:r>
      <w:r w:rsidRPr="00984732">
        <w:rPr>
          <w:rFonts w:cs="Arial"/>
          <w:sz w:val="28"/>
          <w:szCs w:val="28"/>
          <w:lang w:eastAsia="en-US"/>
        </w:rPr>
        <w:t>ДОУ</w:t>
      </w:r>
      <w:r w:rsidRPr="00984732">
        <w:rPr>
          <w:sz w:val="28"/>
          <w:szCs w:val="28"/>
          <w:lang w:eastAsia="en-US"/>
        </w:rPr>
        <w:t>;</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xml:space="preserve">5.1.9. распределять должностные обязанности между работниками </w:t>
      </w:r>
      <w:r w:rsidRPr="00984732">
        <w:rPr>
          <w:rFonts w:cs="Arial"/>
          <w:sz w:val="28"/>
          <w:szCs w:val="28"/>
          <w:lang w:eastAsia="en-US"/>
        </w:rPr>
        <w:t>ДОУ</w:t>
      </w:r>
      <w:r w:rsidRPr="00984732">
        <w:rPr>
          <w:sz w:val="28"/>
          <w:szCs w:val="28"/>
          <w:lang w:eastAsia="en-US"/>
        </w:rPr>
        <w:t>.</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5.2. Работодатель обязан:</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5.2.1.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5.2.2. предоставлять работникам работу, обусловленную трудовым договором;</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5.2.3. обеспечивать безопасность и условия труда, соответствующие государственным нормативным требованиям охраны труда;</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lastRenderedPageBreak/>
        <w:t>5.2.4.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5.2.5. обеспечивать работникам равную оплату труда за труд равной ценности;</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5.2.6. выплачивать в полном размере причитающуюся работникам заработную плату в сроки, установленные в соответствии с Трудовым кодексом РФ, настоящими Правилами, трудовыми договорами;</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5.2.7. в соответствии со статьей 136 Трудового кодекса РФ заработная плата выплачивается работникам не менее двух раз в месяц посредством перечисления денежных средств на банковский счет работника. За первую половину месяца зарплата выплачивается 30-го числа текущего месяца, за вторую половину месяца – 15-го числа месяца, следующего за расчетным.</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5.2.8. вести коллективные переговоры, а также заключать коллективный договор в порядке, установленном Трудовым кодексом РФ;</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5.2.9.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5.2.10. знакомить работников под подпись с принимаемыми локальными нормативными актами, непосредственно связанными с их трудовой деятельностью;</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5.2.11.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xml:space="preserve">5.2.12. рассматривать представления соответствующих профсоюзных органов, иных избранных работниками представителей о выявленных </w:t>
      </w:r>
      <w:r w:rsidRPr="00984732">
        <w:rPr>
          <w:sz w:val="28"/>
          <w:szCs w:val="28"/>
          <w:lang w:eastAsia="en-US"/>
        </w:rPr>
        <w:lastRenderedPageBreak/>
        <w:t>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5.2.13. создавать условия, обеспечивающие участие работников в управлении организацией в предусмотренных Трудовым кодексом РФ, иными федеральными законами и коллективным договором формах;</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5.2.14. обеспечивать бытовые нужды работников, связанные с исполнением ими трудовых обязанностей;</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5.2.15. осуществлять обязательное социальное страхование работников в порядке, установленном федеральными законами;</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5.2.16.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Российской Федерации;</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5.2.17.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5.2.18. создавать условия и организовывать дополнительное профессиональное образование работников;</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xml:space="preserve">5.2.19. создавать необходимые условия для охраны и укрепления здоровья работников </w:t>
      </w:r>
      <w:r w:rsidRPr="00984732">
        <w:rPr>
          <w:rFonts w:cs="Arial"/>
          <w:sz w:val="28"/>
          <w:szCs w:val="28"/>
          <w:lang w:eastAsia="en-US"/>
        </w:rPr>
        <w:t>ДОУ</w:t>
      </w:r>
      <w:r w:rsidRPr="00984732">
        <w:rPr>
          <w:sz w:val="28"/>
          <w:szCs w:val="28"/>
          <w:lang w:eastAsia="en-US"/>
        </w:rPr>
        <w:t>.</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5.2.20.</w:t>
      </w:r>
      <w:r w:rsidRPr="00984732">
        <w:rPr>
          <w:sz w:val="28"/>
          <w:szCs w:val="27"/>
          <w:lang w:eastAsia="en-US"/>
        </w:rPr>
        <w:t> размеры окладов работников Учреждения увеличиваются (индексируются) в соответствии с трудовым законодательством, решения Думы Уссурийского городского округа от 16 декабря 2019 года № 129-НПА «О Бюджете Уссурийского городского округа на 2020 год и плановый период 2021  и 2022 годов».</w:t>
      </w:r>
    </w:p>
    <w:p w:rsidR="007D6B58" w:rsidRPr="00984732" w:rsidRDefault="007D6B58" w:rsidP="00711CED">
      <w:pPr>
        <w:spacing w:line="360" w:lineRule="auto"/>
        <w:ind w:firstLine="709"/>
        <w:jc w:val="both"/>
        <w:rPr>
          <w:sz w:val="28"/>
          <w:szCs w:val="28"/>
          <w:lang w:eastAsia="en-US"/>
        </w:rPr>
      </w:pPr>
    </w:p>
    <w:p w:rsidR="007D6B58" w:rsidRPr="00984732" w:rsidRDefault="007D6B58" w:rsidP="00711CED">
      <w:pPr>
        <w:spacing w:before="240" w:after="240" w:line="360" w:lineRule="auto"/>
        <w:jc w:val="center"/>
        <w:rPr>
          <w:b/>
          <w:sz w:val="28"/>
          <w:szCs w:val="28"/>
          <w:lang w:eastAsia="en-US"/>
        </w:rPr>
      </w:pPr>
      <w:r w:rsidRPr="00984732">
        <w:rPr>
          <w:b/>
          <w:sz w:val="28"/>
          <w:szCs w:val="28"/>
          <w:lang w:eastAsia="en-US"/>
        </w:rPr>
        <w:lastRenderedPageBreak/>
        <w:t>6. Рабочее время и его использование</w:t>
      </w:r>
    </w:p>
    <w:p w:rsidR="007D6B58" w:rsidRPr="00984732" w:rsidRDefault="007D6B58" w:rsidP="00711CED">
      <w:pPr>
        <w:spacing w:line="360" w:lineRule="auto"/>
        <w:jc w:val="both"/>
        <w:rPr>
          <w:b/>
          <w:sz w:val="28"/>
          <w:szCs w:val="28"/>
          <w:lang w:eastAsia="en-US"/>
        </w:rPr>
      </w:pP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xml:space="preserve">6.1. Рабочее время работников </w:t>
      </w:r>
      <w:r w:rsidRPr="00984732">
        <w:rPr>
          <w:rFonts w:cs="Arial"/>
          <w:sz w:val="28"/>
          <w:szCs w:val="28"/>
          <w:lang w:eastAsia="en-US"/>
        </w:rPr>
        <w:t>ДОУ</w:t>
      </w:r>
      <w:r w:rsidRPr="00984732">
        <w:rPr>
          <w:sz w:val="28"/>
          <w:szCs w:val="28"/>
          <w:lang w:eastAsia="en-US"/>
        </w:rPr>
        <w:t xml:space="preserve"> определяется настоящими Правилами, должностными и функциональными обязанностями, трудовым договором и графиками рабочего времени (сменности) (для педагогических работников, осуществляющих учебную (преподавательскую) работу – расписанием учебных занятий и тарификационным списком), которые составляются и утверждаются работодателем с учетом мнения профкома </w:t>
      </w:r>
      <w:r w:rsidRPr="00984732">
        <w:rPr>
          <w:rFonts w:cs="Arial"/>
          <w:sz w:val="28"/>
          <w:szCs w:val="28"/>
          <w:lang w:eastAsia="en-US"/>
        </w:rPr>
        <w:t>ДОУ</w:t>
      </w:r>
      <w:r w:rsidRPr="00984732">
        <w:rPr>
          <w:sz w:val="28"/>
          <w:szCs w:val="28"/>
          <w:lang w:eastAsia="en-US"/>
        </w:rPr>
        <w:t>.</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xml:space="preserve">Режим работы </w:t>
      </w:r>
      <w:r w:rsidRPr="00984732">
        <w:rPr>
          <w:rFonts w:cs="Arial"/>
          <w:sz w:val="28"/>
          <w:szCs w:val="28"/>
          <w:lang w:eastAsia="en-US"/>
        </w:rPr>
        <w:t>ДОУ</w:t>
      </w:r>
      <w:r w:rsidRPr="00984732">
        <w:rPr>
          <w:sz w:val="28"/>
          <w:szCs w:val="28"/>
          <w:lang w:eastAsia="en-US"/>
        </w:rPr>
        <w:t>:</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время начала работы - 07 часов 30 минут</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время окончания работы - 18 часов 00 минут, дежурная группа – 19 часов 30 минут.</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xml:space="preserve">6.2. Для всех работников </w:t>
      </w:r>
      <w:r w:rsidRPr="00984732">
        <w:rPr>
          <w:rFonts w:cs="Arial"/>
          <w:sz w:val="28"/>
          <w:szCs w:val="28"/>
          <w:lang w:eastAsia="en-US"/>
        </w:rPr>
        <w:t>ДОУ</w:t>
      </w:r>
      <w:r w:rsidRPr="00984732">
        <w:rPr>
          <w:sz w:val="28"/>
          <w:szCs w:val="28"/>
          <w:lang w:eastAsia="en-US"/>
        </w:rPr>
        <w:t xml:space="preserve"> устанавливается пятидневная рабочая неделя (понедельник – пятница) с двумя выходными днями. </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xml:space="preserve">Рабочее время работников </w:t>
      </w:r>
      <w:r w:rsidRPr="00984732">
        <w:rPr>
          <w:rFonts w:cs="Arial"/>
          <w:sz w:val="28"/>
          <w:szCs w:val="28"/>
          <w:lang w:eastAsia="en-US"/>
        </w:rPr>
        <w:t>ДОУ</w:t>
      </w:r>
      <w:r w:rsidRPr="00984732">
        <w:rPr>
          <w:sz w:val="28"/>
          <w:szCs w:val="28"/>
          <w:lang w:eastAsia="en-US"/>
        </w:rPr>
        <w:t xml:space="preserve"> организуется в соответствии с графиками рабочего времени (сменности) по соответствующим должностям профессиям с учетом </w:t>
      </w:r>
      <w:proofErr w:type="spellStart"/>
      <w:r w:rsidRPr="00984732">
        <w:rPr>
          <w:sz w:val="28"/>
          <w:szCs w:val="28"/>
          <w:lang w:eastAsia="en-US"/>
        </w:rPr>
        <w:t>пп</w:t>
      </w:r>
      <w:proofErr w:type="spellEnd"/>
      <w:r w:rsidRPr="00984732">
        <w:rPr>
          <w:sz w:val="28"/>
          <w:szCs w:val="28"/>
          <w:lang w:eastAsia="en-US"/>
        </w:rPr>
        <w:t>. 6.3–6.6.</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Нормальная продолжительность рабочего времени не может превышать 40 рабочих часов в неделю (административный, учебно-вспомогательный, обслуживающий персонал) и 36 рабочих часов в неделю (педагогический персонал), если иная продолжительность рабочей недели не предусмотрена для них законодательством.</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Продолжительность рабочего дня или смены, непосредственно предшествующих нерабочему праздничному дню, уменьшается на один час.</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xml:space="preserve">6.3. Рабочее время педагогических работников </w:t>
      </w:r>
      <w:r w:rsidRPr="00984732">
        <w:rPr>
          <w:rFonts w:cs="Arial"/>
          <w:sz w:val="28"/>
          <w:szCs w:val="28"/>
          <w:lang w:eastAsia="en-US"/>
        </w:rPr>
        <w:t>ДОУ</w:t>
      </w:r>
      <w:r w:rsidRPr="00984732">
        <w:rPr>
          <w:sz w:val="28"/>
          <w:szCs w:val="28"/>
          <w:lang w:eastAsia="en-US"/>
        </w:rPr>
        <w:t>.</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6.3.1. Продолжительность рабочего времени (нормы часов педагогической работы за ставку заработной платы) для педагогических работников (мужчин и женщин) устанавливается исходя из сокращенной продолжительности рабочего времени не более 36 часов в неделю.</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lastRenderedPageBreak/>
        <w:t xml:space="preserve">6.3.2.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воспитанников, индивидуальная работа с воспитанниками,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воспитанниками.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xml:space="preserve">6.3.3. Режим рабочего времени и времени отдыха педагогических работников и иных работников </w:t>
      </w:r>
      <w:r w:rsidRPr="00984732">
        <w:rPr>
          <w:rFonts w:cs="Arial"/>
          <w:sz w:val="28"/>
          <w:szCs w:val="28"/>
          <w:lang w:eastAsia="en-US"/>
        </w:rPr>
        <w:t>ДОУ</w:t>
      </w:r>
      <w:r w:rsidRPr="00984732">
        <w:rPr>
          <w:sz w:val="28"/>
          <w:szCs w:val="28"/>
          <w:lang w:eastAsia="en-US"/>
        </w:rPr>
        <w:t xml:space="preserve"> устанавливается настоящими Правилами в соответствии с трудовым законодательством, приказом Министерства образования и науки Российской Федерации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трудовым договором, графиками работы, расписанием занятий и иными нормативными правовыми актами, содержащими нормы трудового права,  с учетом:</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xml:space="preserve">1) продолжительности рабочего времени или норм часов педагогической работы за ставку заработной платы, устанавливаемых педагогическим работникам в соответствии с приказом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 1601), а также продолжительности </w:t>
      </w:r>
      <w:r w:rsidRPr="00984732">
        <w:rPr>
          <w:sz w:val="28"/>
          <w:szCs w:val="28"/>
          <w:lang w:eastAsia="en-US"/>
        </w:rPr>
        <w:lastRenderedPageBreak/>
        <w:t>рабочего времени, установленной в соответствии с федеральным законодательством иным работникам по занимаемым должностям;</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2) объема фактической учебной нагрузки (педагогической работы) педагогических работников, определяемого в соответствии с приказом № 1601;</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3)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 в том числе воспитательной работы, индивидуальной работы с воспитанниками, творческой и исследовательской работы, а также другой педагогической работы, предусмотренной трудовыми (должностными) обязанностями и (или) индивидуальным планом, - методической, подготовительной, организационной, диагностической, работы по ведению мониторинга, работы, предусмотренной планами воспитательных, физкультурно-оздоровительных, спортивных, творческих и иных мероприятий, проводимых с воспитанниками;</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4) времени, необходимого для выполнения педагогическими работниками и иными работниками дополнительной работы за дополнительную оплату по соглашению сторон трудового договора.</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xml:space="preserve">6.3.4. Выполнение педагогической работы педагогами дополнительного образования, учителями </w:t>
      </w:r>
      <w:r w:rsidRPr="00984732">
        <w:rPr>
          <w:rFonts w:cs="Arial"/>
          <w:sz w:val="28"/>
          <w:szCs w:val="28"/>
          <w:lang w:eastAsia="en-US"/>
        </w:rPr>
        <w:t>ДОУ</w:t>
      </w:r>
      <w:r w:rsidRPr="00984732">
        <w:rPr>
          <w:sz w:val="28"/>
          <w:szCs w:val="28"/>
          <w:lang w:eastAsia="en-US"/>
        </w:rPr>
        <w:t xml:space="preserve"> характеризуется наличием установленных норм времени только для выполнения педагогической работы, связанной с учебной (преподавательской) работой (далее – преподавательская работа), которая выражается в фактическом объеме их учебной нагрузки, определяемом в соответствии с приказом № 1601 (далее – нормируемая часть педагогической работы).</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xml:space="preserve">К другой части педагогической работы работников, ведущих преподавательскую работу, требующей затрат рабочего времени, которое не конкретизировано по количеству часов (далее – другая часть педагогической работы), относится выполнение видов работы, предусмотренной квалификационными характеристиками по занимаемой должности. </w:t>
      </w:r>
      <w:r w:rsidRPr="00984732">
        <w:rPr>
          <w:sz w:val="28"/>
          <w:szCs w:val="28"/>
          <w:lang w:eastAsia="en-US"/>
        </w:rPr>
        <w:lastRenderedPageBreak/>
        <w:t>Конкретные должностные обязанности педагогических работников, ведущих преподавательскую работу, определяются трудовыми договорами и должностными инструкциями.</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6.3.5. Нормируемая часть педагогической работы работников, ведущих преподавательскую работу, определяется в астрономических часах и включает проводимые занятия (далее – занятия) независимо от их продолжительности и короткие перерывы между занятиями, установленные для детей.</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Выполнение преподавательской нагрузки регулируется расписанием занятий.</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6.3.6. Другая часть педагогической работы, определяемая с учетом должностных обязанностей, предусмотренных квалификационными характеристиками по должностям, занимаемым работниками, ведущими преподавательскую работу, а также дополнительных видов работ, непосредственно связанных с образовательной деятельностью, выполняемых с их письменного согласия за дополнительную оплату, регулируется следующим образом:</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самостоятельно - подготовка к осуществлению образовательной деятельности и выполнению обязанностей по обучению, воспитанию детей и (или) организации образовательной деятельности, участие в разработке рабочих программ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 изучение индивидуальных способностей, интересов и склонностей воспитанников;</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xml:space="preserve">-  организация и проведение методической, диагностической и консультативной помощи родителям (законным представителям) воспитанников в соответствии с положением и Уставом </w:t>
      </w:r>
      <w:r w:rsidRPr="00984732">
        <w:rPr>
          <w:rFonts w:cs="Arial"/>
          <w:sz w:val="28"/>
          <w:szCs w:val="28"/>
          <w:lang w:eastAsia="en-US"/>
        </w:rPr>
        <w:t>ДОУ</w:t>
      </w:r>
      <w:r w:rsidRPr="00984732">
        <w:rPr>
          <w:sz w:val="28"/>
          <w:szCs w:val="28"/>
          <w:lang w:eastAsia="en-US"/>
        </w:rPr>
        <w:t>;</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xml:space="preserve">- планами и графиками </w:t>
      </w:r>
      <w:r w:rsidRPr="00984732">
        <w:rPr>
          <w:rFonts w:cs="Arial"/>
          <w:sz w:val="28"/>
          <w:szCs w:val="28"/>
          <w:lang w:eastAsia="en-US"/>
        </w:rPr>
        <w:t>ДОУ</w:t>
      </w:r>
      <w:r w:rsidRPr="00984732">
        <w:rPr>
          <w:sz w:val="28"/>
          <w:szCs w:val="28"/>
          <w:lang w:eastAsia="en-US"/>
        </w:rPr>
        <w:t xml:space="preserve">, утверждаемыми локальными нормативными актами </w:t>
      </w:r>
      <w:r w:rsidRPr="00984732">
        <w:rPr>
          <w:rFonts w:cs="Arial"/>
          <w:sz w:val="28"/>
          <w:szCs w:val="28"/>
          <w:lang w:eastAsia="en-US"/>
        </w:rPr>
        <w:t>ДОУ</w:t>
      </w:r>
      <w:r w:rsidRPr="00984732">
        <w:rPr>
          <w:sz w:val="28"/>
          <w:szCs w:val="28"/>
          <w:lang w:eastAsia="en-US"/>
        </w:rPr>
        <w:t xml:space="preserve"> в порядке, установленном трудовым законодательством - выполнение обязанностей, связанных с участием в </w:t>
      </w:r>
      <w:r w:rsidRPr="00984732">
        <w:rPr>
          <w:sz w:val="28"/>
          <w:szCs w:val="28"/>
          <w:lang w:eastAsia="en-US"/>
        </w:rPr>
        <w:lastRenderedPageBreak/>
        <w:t>работе педагогических советов, методических советов (объединений), работой по проведению родительских собраний;</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xml:space="preserve">- графиками, планами, расписаниями, утверждаемыми локальными нормативными актами </w:t>
      </w:r>
      <w:r w:rsidRPr="00984732">
        <w:rPr>
          <w:rFonts w:cs="Arial"/>
          <w:sz w:val="28"/>
          <w:szCs w:val="28"/>
          <w:lang w:eastAsia="en-US"/>
        </w:rPr>
        <w:t>ДОУ</w:t>
      </w:r>
      <w:r w:rsidRPr="00984732">
        <w:rPr>
          <w:sz w:val="28"/>
          <w:szCs w:val="28"/>
          <w:lang w:eastAsia="en-US"/>
        </w:rPr>
        <w:t xml:space="preserve">, - выполнение дополнительной индивидуальной и (или) групповой работы с воспитанниками, участие в оздоровительных, воспитательных и других мероприятиях, проводимых в целях реализации образовательных программ в </w:t>
      </w:r>
      <w:r w:rsidRPr="00984732">
        <w:rPr>
          <w:rFonts w:cs="Arial"/>
          <w:sz w:val="28"/>
          <w:szCs w:val="28"/>
          <w:lang w:eastAsia="en-US"/>
        </w:rPr>
        <w:t>ДОУ</w:t>
      </w:r>
      <w:r w:rsidRPr="00984732">
        <w:rPr>
          <w:sz w:val="28"/>
          <w:szCs w:val="28"/>
          <w:lang w:eastAsia="en-US"/>
        </w:rPr>
        <w:t xml:space="preserve">,  конкурсах, состязаниях, спортивных соревнованиях, экскурсиях, других формах учебно-воспитательной работы в соответствии с порядком и условиями выполнения работ, установленными локальным нормативным  актом  </w:t>
      </w:r>
      <w:r w:rsidRPr="00984732">
        <w:rPr>
          <w:rFonts w:cs="Arial"/>
          <w:sz w:val="28"/>
          <w:szCs w:val="28"/>
          <w:lang w:eastAsia="en-US"/>
        </w:rPr>
        <w:t>ДОУ</w:t>
      </w:r>
      <w:r w:rsidRPr="00984732">
        <w:rPr>
          <w:sz w:val="28"/>
          <w:szCs w:val="28"/>
          <w:lang w:eastAsia="en-US"/>
        </w:rPr>
        <w:t xml:space="preserve">; </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xml:space="preserve">- трудовым договором (дополнительным соглашением к трудовому договору) - выполнение с письменного согласия дополнительных видов работ, непосредственно связанных с образовательной деятельностью, на условиях дополнительной оплаты (с указанием в трудовом договоре их содержания, срока выполнения и размера оплаты). </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xml:space="preserve">6.3.7. В дни недели (периоды времени, в течение которых функционирует </w:t>
      </w:r>
      <w:r w:rsidRPr="00984732">
        <w:rPr>
          <w:rFonts w:cs="Arial"/>
          <w:sz w:val="28"/>
          <w:szCs w:val="28"/>
          <w:lang w:eastAsia="en-US"/>
        </w:rPr>
        <w:t>ДОУ</w:t>
      </w:r>
      <w:r w:rsidRPr="00984732">
        <w:rPr>
          <w:sz w:val="28"/>
          <w:szCs w:val="28"/>
          <w:lang w:eastAsia="en-US"/>
        </w:rPr>
        <w:t xml:space="preserve">), свободные для работников, ведущих преподавательскую работу, от проведения занятий по расписанию и выполнения непосредственно в </w:t>
      </w:r>
      <w:r w:rsidRPr="00984732">
        <w:rPr>
          <w:rFonts w:cs="Arial"/>
          <w:sz w:val="28"/>
          <w:szCs w:val="28"/>
          <w:lang w:eastAsia="en-US"/>
        </w:rPr>
        <w:t>ДОУ</w:t>
      </w:r>
      <w:r w:rsidRPr="00984732">
        <w:rPr>
          <w:sz w:val="28"/>
          <w:szCs w:val="28"/>
          <w:lang w:eastAsia="en-US"/>
        </w:rPr>
        <w:t xml:space="preserve">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учреждении не требуется.</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6.3.8. Регулирование рабочего времени отдельных педагогических работников:</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6.3.8.1. Режим рабочего времени воспитателей устанавливается в две смены согласно графику рабочего времени (сменности).</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xml:space="preserve">В группах с 12-часовым пребыванием воспитанников при 5-дневной рабочей неделе (60 часов в неделю), в которых на каждую группу воспитанников предусматривается по две должности воспитателя (72 часа </w:t>
      </w:r>
      <w:r w:rsidRPr="00984732">
        <w:rPr>
          <w:sz w:val="28"/>
          <w:szCs w:val="28"/>
          <w:lang w:eastAsia="en-US"/>
        </w:rPr>
        <w:lastRenderedPageBreak/>
        <w:t>работы), режим их рабочего времени определяется с учетом выполнения каждым воспитателем педагогической работы в течение 36 часов в неделю.</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xml:space="preserve">Режим 36-часовой рабочей недели каждым воспитателем может обеспечиваться путем одновременной ежедневной работы двух воспитателей в течение 6 часов в неделю для каждого воспитателя либо замены каждым воспитателем в течение этого времени отсутствующих воспитателей по болезни и другим причинам, выполнения работы по изготовлению учебно-наглядных пособий, методической и другой работы, регулируемой настоящими Правилами и иными локальными нормативными актами </w:t>
      </w:r>
      <w:r w:rsidRPr="00984732">
        <w:rPr>
          <w:rFonts w:cs="Arial"/>
          <w:sz w:val="28"/>
          <w:szCs w:val="28"/>
          <w:lang w:eastAsia="en-US"/>
        </w:rPr>
        <w:t>ДОУ</w:t>
      </w:r>
      <w:r w:rsidRPr="00984732">
        <w:rPr>
          <w:sz w:val="28"/>
          <w:szCs w:val="28"/>
          <w:lang w:eastAsia="en-US"/>
        </w:rPr>
        <w:t>.</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6.3.8. Общие собрания, заседания педагогического совета, занятия методических объединений, совещания не должны длиться более двух с половиной часов; родительские собрания - полутора часов; занятия кружков и секций – от 45 минут до 1,5 (полутора) часов.</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6.4. Для следующих работников учреждения:</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w:t>
      </w:r>
      <w:r w:rsidRPr="00984732">
        <w:rPr>
          <w:sz w:val="28"/>
          <w:szCs w:val="28"/>
          <w:lang w:eastAsia="en-US"/>
        </w:rPr>
        <w:tab/>
        <w:t>повар детского питания;</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устанавливается режим рабочего времени в две смены согласно графику сменности.</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xml:space="preserve">6.5. Работодатель обязуется своевременно разрабатывать с учетом мнения профкома графики сменности работников </w:t>
      </w:r>
      <w:r w:rsidRPr="00984732">
        <w:rPr>
          <w:rFonts w:cs="Arial"/>
          <w:sz w:val="28"/>
          <w:szCs w:val="28"/>
          <w:lang w:eastAsia="en-US"/>
        </w:rPr>
        <w:t>ДОУ</w:t>
      </w:r>
      <w:r w:rsidRPr="00984732">
        <w:rPr>
          <w:sz w:val="28"/>
          <w:szCs w:val="28"/>
          <w:lang w:eastAsia="en-US"/>
        </w:rPr>
        <w:t xml:space="preserve"> по соответствующим должностям (профессиям), перечисленным в п. 6.4.</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Составление графиков сменности и ведение учета рабочего времени указанных работников возлагается на заведующего хозяйством.</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xml:space="preserve">Графики вывешиваются в здании </w:t>
      </w:r>
      <w:r w:rsidRPr="00984732">
        <w:rPr>
          <w:rFonts w:cs="Arial"/>
          <w:sz w:val="28"/>
          <w:szCs w:val="28"/>
          <w:lang w:eastAsia="en-US"/>
        </w:rPr>
        <w:t>ДОУ</w:t>
      </w:r>
      <w:r w:rsidRPr="00984732">
        <w:rPr>
          <w:sz w:val="28"/>
          <w:szCs w:val="28"/>
          <w:lang w:eastAsia="en-US"/>
        </w:rPr>
        <w:t xml:space="preserve"> на удобном для его обозрения месте и предусматривают часы работы каждого работника, время перерыва для отдыха и питания.</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Работодатель обязан ознакомить работников под подпись с графиками сменности не менее чем за месяц до введения его в действие.</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Изменение графиков и временная замена одного работника другим, без разрешения работодателя, не допускается.</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xml:space="preserve">6.6. Работодатель обязан организовать учет явки на работу и ухода с работы.     6.7. В случае неявки на работу педагогического или другого </w:t>
      </w:r>
      <w:r w:rsidRPr="00984732">
        <w:rPr>
          <w:sz w:val="28"/>
          <w:szCs w:val="28"/>
          <w:lang w:eastAsia="en-US"/>
        </w:rPr>
        <w:lastRenderedPageBreak/>
        <w:t xml:space="preserve">работника </w:t>
      </w:r>
      <w:r w:rsidRPr="00984732">
        <w:rPr>
          <w:rFonts w:cs="Arial"/>
          <w:sz w:val="28"/>
          <w:szCs w:val="28"/>
          <w:lang w:eastAsia="en-US"/>
        </w:rPr>
        <w:t>ДОУ</w:t>
      </w:r>
      <w:r w:rsidRPr="00984732">
        <w:rPr>
          <w:sz w:val="28"/>
          <w:szCs w:val="28"/>
          <w:lang w:eastAsia="en-US"/>
        </w:rPr>
        <w:t>, работодатель обязан немедленно принять меры по замене его другим работником. В случае неявки сменяющего работника, работодатель вправе привлечь работника к сверхурочной работе в порядке и на условиях, установленных ТК РФ.</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xml:space="preserve">6.8. Периоды отмены (приостановки) занятий (деятельности </w:t>
      </w:r>
      <w:r w:rsidRPr="00984732">
        <w:rPr>
          <w:rFonts w:cs="Arial"/>
          <w:sz w:val="28"/>
          <w:szCs w:val="28"/>
          <w:lang w:eastAsia="en-US"/>
        </w:rPr>
        <w:t>ДОУ</w:t>
      </w:r>
      <w:r w:rsidRPr="00984732">
        <w:rPr>
          <w:sz w:val="28"/>
          <w:szCs w:val="28"/>
          <w:lang w:eastAsia="en-US"/>
        </w:rPr>
        <w:t xml:space="preserve"> по реализации образовательной программы, присмотру и уходу за детьми) для воспитанников в отдельных группах либо в целом по </w:t>
      </w:r>
      <w:r w:rsidRPr="00984732">
        <w:rPr>
          <w:rFonts w:cs="Arial"/>
          <w:sz w:val="28"/>
          <w:szCs w:val="28"/>
          <w:lang w:eastAsia="en-US"/>
        </w:rPr>
        <w:t>ДОУ</w:t>
      </w:r>
      <w:r w:rsidRPr="00984732">
        <w:rPr>
          <w:sz w:val="28"/>
          <w:szCs w:val="28"/>
          <w:lang w:eastAsia="en-US"/>
        </w:rPr>
        <w:t xml:space="preserve"> по санитарно-эпидемиологическим, климатическим и другим основаниям являются рабочим временем педагогических работников и иных работников. В указанные периоды педагогические работники и иные работники привлекаются к выполнению работ в порядке и на условиях, предусмотренных для режима рабочего времени работников </w:t>
      </w:r>
      <w:r w:rsidRPr="00984732">
        <w:rPr>
          <w:rFonts w:cs="Arial"/>
          <w:sz w:val="28"/>
          <w:szCs w:val="28"/>
          <w:lang w:eastAsia="en-US"/>
        </w:rPr>
        <w:t>ДОУ</w:t>
      </w:r>
      <w:r w:rsidRPr="00984732">
        <w:rPr>
          <w:sz w:val="28"/>
          <w:szCs w:val="28"/>
          <w:lang w:eastAsia="en-US"/>
        </w:rPr>
        <w:t xml:space="preserve"> в данные периоды.</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xml:space="preserve">В периоды отмены занятий (образовательного процесса) работодатель вправе привлекать специалистов (за исключением педагогических работников), служащих и рабочих к выполнению хозяйственных работ, не требующих специальных знаний (мелкий ремонт, работа на территории, охрана </w:t>
      </w:r>
      <w:r w:rsidRPr="00984732">
        <w:rPr>
          <w:rFonts w:cs="Arial"/>
          <w:sz w:val="28"/>
          <w:szCs w:val="28"/>
          <w:lang w:eastAsia="en-US"/>
        </w:rPr>
        <w:t>ДОУ</w:t>
      </w:r>
      <w:r w:rsidRPr="00984732">
        <w:rPr>
          <w:sz w:val="28"/>
          <w:szCs w:val="28"/>
          <w:lang w:eastAsia="en-US"/>
        </w:rPr>
        <w:t xml:space="preserve"> и др.) в пределах установленного им рабочего времени.</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xml:space="preserve">Режим рабочего времени всех работников </w:t>
      </w:r>
      <w:r w:rsidRPr="00984732">
        <w:rPr>
          <w:rFonts w:cs="Arial"/>
          <w:sz w:val="28"/>
          <w:szCs w:val="28"/>
          <w:lang w:eastAsia="en-US"/>
        </w:rPr>
        <w:t>ДОУ</w:t>
      </w:r>
      <w:r w:rsidRPr="00984732">
        <w:rPr>
          <w:sz w:val="28"/>
          <w:szCs w:val="28"/>
          <w:lang w:eastAsia="en-US"/>
        </w:rPr>
        <w:t xml:space="preserve"> в периоды отмены (приостановки) занятий (деятельности </w:t>
      </w:r>
      <w:r w:rsidRPr="00984732">
        <w:rPr>
          <w:rFonts w:cs="Arial"/>
          <w:sz w:val="28"/>
          <w:szCs w:val="28"/>
          <w:lang w:eastAsia="en-US"/>
        </w:rPr>
        <w:t>ДОУ</w:t>
      </w:r>
      <w:r w:rsidRPr="00984732">
        <w:rPr>
          <w:sz w:val="28"/>
          <w:szCs w:val="28"/>
          <w:lang w:eastAsia="en-US"/>
        </w:rPr>
        <w:t xml:space="preserve"> по реализации образовательной программы, присмотру и уходу за детьми) регулируется локальными нормативными актами и графиками работ с указанием их характера и особенностей.</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xml:space="preserve">6.8.1. При составлении расписаний занятий </w:t>
      </w:r>
      <w:r w:rsidRPr="00984732">
        <w:rPr>
          <w:rFonts w:cs="Arial"/>
          <w:sz w:val="28"/>
          <w:szCs w:val="28"/>
          <w:lang w:eastAsia="en-US"/>
        </w:rPr>
        <w:t>ДОУ</w:t>
      </w:r>
      <w:r w:rsidRPr="00984732">
        <w:rPr>
          <w:sz w:val="28"/>
          <w:szCs w:val="28"/>
          <w:lang w:eastAsia="en-US"/>
        </w:rPr>
        <w:t xml:space="preserve"> обязано исключить нерациональные затраты времени работников, ведущих преподавательскую работу, с тем чтобы не нарушалась их непрерывная последовательность и не образовывались длительные перерывы между каждым занятием, которые для них рабочим временем не являются в отличие от коротких перерывов, установленных для воспитанников.</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lastRenderedPageBreak/>
        <w:t>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xml:space="preserve">Перерывы в работе, образующиеся в связи с выполнением воспитателями педагогической работы сверх установленных норм, к режиму рабочего дня с разделением его на части не относятся. </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6.9. 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Работодатель обязан устанавливать неполное рабочее время:</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по просьбе беременной женщины;</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по просьбе одного из родителей (опекуна, попечителя), имеющего ребенка в возрасте до четырнадцати лет (ребенка-инвалида в возрасте до восемнадцати лет);</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по просьбе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федеральными нормативными правовыми актами;</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по заявлению женщины во время нахождения в отпусках по уходу за ребенком с сохранением права на получение пособия по государственному социальному страхованию. Соответствующее право может быть также использовано отцом ребенка, бабушкой, дедом, другим родственником или опекуном, фактически осуществляющим уход за ребенком.</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xml:space="preserve">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w:t>
      </w:r>
      <w:r w:rsidRPr="00984732">
        <w:rPr>
          <w:sz w:val="28"/>
          <w:szCs w:val="28"/>
          <w:lang w:eastAsia="en-US"/>
        </w:rPr>
        <w:lastRenderedPageBreak/>
        <w:t>работы, время перерывов в работе, устанавливается в соответствии с пожеланиями работника с учетом условий производства (работы) у данного работодателя.</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При работе на условиях неполного рабочего времени оплата труда работника производится пропорционально отработанному им времени.</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xml:space="preserve"> 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6.10. Сокращенная продолжительность рабочего времени устанавливается:</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для работников в возрасте до шестнадцати лет - не более 24 часов в неделю;</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для работников в возрасте от шестнадцати до восемнадцати лет - не более 35 часов в неделю;</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для работников, являющихся инвалидами I или II группы, - не более 35 часов в неделю;</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xml:space="preserve">- 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  </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Продолжительность рабочего времени конкретного работника устанавливается трудовым договором с учетом результатов специальной оценки условий труда.</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xml:space="preserve">6.11. Привлечение работников к работе в выходные и нерабочие праздничные дни производится по письменному распоряжению работодателя с письменного согласия работников в случае необходимости выполнения </w:t>
      </w:r>
      <w:r w:rsidRPr="00984732">
        <w:rPr>
          <w:sz w:val="28"/>
          <w:szCs w:val="28"/>
          <w:lang w:eastAsia="en-US"/>
        </w:rPr>
        <w:lastRenderedPageBreak/>
        <w:t xml:space="preserve">заранее непредвиденных работ, от срочного выполнения которых зависит в дальнейшем нормальная работа </w:t>
      </w:r>
      <w:r w:rsidRPr="00984732">
        <w:rPr>
          <w:rFonts w:cs="Arial"/>
          <w:sz w:val="28"/>
          <w:szCs w:val="28"/>
          <w:lang w:eastAsia="en-US"/>
        </w:rPr>
        <w:t>ДОУ</w:t>
      </w:r>
      <w:r w:rsidRPr="00984732">
        <w:rPr>
          <w:sz w:val="28"/>
          <w:szCs w:val="28"/>
          <w:lang w:eastAsia="en-US"/>
        </w:rPr>
        <w:t xml:space="preserve"> в целом. </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xml:space="preserve">Привлечение работников к работе в выходные и нерабочие праздничные дни без согласия работника допускается в случаях, установленных ст. 113 ТК РФ. </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При этом инвалиды, женщины, имеющие детей в возрасте до трех лет, должны быть под подпись ознакомлены со своим правом отказаться от работы в выходной или нерабочий праздничный день.</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6.12. Привлечение работодателем работников к сверхурочным работам осуществляется в соответствии со ст. 99 ТК РФ.</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 (ч. 4 ст.23 Федерального закона от 24.11.1995 № 181-ФЗ «О социальной защите инвалидов в Российской Федерации»).</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Оплата сверхурочной работы производится в соответствии со ст. 152 ТК РФ. По желанию работника сверхурочная работа вместо повышенной оплаты может компенсироваться предоставлением дополнительного времени отдыха, не менее отработанного сверхурочно.</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xml:space="preserve">6.13. Режим работы заведующего определяется графиком работы с учетом необходимости обеспечения руководящих функций. </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6.14. Запрещается направление в служебные командировки, привлечение к работе в ночное время, к сверхурочной работе, к работе в выходные и нерабочие праздничные дни беременных женщин, работников в возрасте до восемнадцати лет.</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lastRenderedPageBreak/>
        <w:t>Запрещается направление в служебные командировки инвалидов, если направление в командировку противоречит индивидуальной программе реабилитации или реабилитации инвалида (ч.1 ст.23 Федерального закона от 24.11.1995 № 181-ФЗ «О социальной защите инвалидов в Российской Федерации»).</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xml:space="preserve">6.15. Допускается направление в служебные командировки, привлечение к сверхурочной работе, работе в ночное время, выходные и нерабочие праздничные дни - женщин, имеющих детей в возрасте до трех лет,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Указанные гарантии предоставляется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6.16.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xml:space="preserve">6.17. Не обусловленное трудовыми обязанностями отсутствие работника на рабочем месте, кроме случаев непреодолимой силы и временной нетрудоспособности, допускается с предварительного разрешения непосредственного руководителя </w:t>
      </w:r>
      <w:r w:rsidRPr="00984732">
        <w:rPr>
          <w:rFonts w:cs="Arial"/>
          <w:sz w:val="28"/>
          <w:szCs w:val="28"/>
          <w:lang w:eastAsia="en-US"/>
        </w:rPr>
        <w:t>ДОУ</w:t>
      </w:r>
      <w:r w:rsidRPr="00984732">
        <w:rPr>
          <w:sz w:val="28"/>
          <w:szCs w:val="28"/>
          <w:lang w:eastAsia="en-US"/>
        </w:rPr>
        <w:t xml:space="preserve"> либо лица, его замещающего.</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Работник обязан лично или через своих представителей известить непосредственного руководителя либо специалиста по кадрам об отсутствии на рабочем месте.</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lastRenderedPageBreak/>
        <w:t>В случае отсутствия на рабочем месте без уважительной причины к работнику может быть применено дисциплинарное взыскание.</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xml:space="preserve">6.18. Работники </w:t>
      </w:r>
      <w:r w:rsidRPr="00984732">
        <w:rPr>
          <w:rFonts w:cs="Arial"/>
          <w:sz w:val="28"/>
          <w:szCs w:val="28"/>
          <w:lang w:eastAsia="en-US"/>
        </w:rPr>
        <w:t>ДОУ</w:t>
      </w:r>
      <w:r w:rsidRPr="00984732">
        <w:rPr>
          <w:sz w:val="28"/>
          <w:szCs w:val="28"/>
          <w:lang w:eastAsia="en-US"/>
        </w:rPr>
        <w:t xml:space="preserve"> имеют право на доплату за совмещение профессий (должностей), выполнение обязанностей временно отсутствующего работника без освобождения от своей основной работы, за увеличение объема выполняемых работ, расширение зон обслуживания.</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xml:space="preserve">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 (ст. 60.2 ТК РФ) и оформляется приказом по </w:t>
      </w:r>
      <w:r w:rsidRPr="00984732">
        <w:rPr>
          <w:rFonts w:cs="Arial"/>
          <w:sz w:val="28"/>
          <w:szCs w:val="28"/>
          <w:lang w:eastAsia="en-US"/>
        </w:rPr>
        <w:t>ДОУ</w:t>
      </w:r>
      <w:r w:rsidRPr="00984732">
        <w:rPr>
          <w:sz w:val="28"/>
          <w:szCs w:val="28"/>
          <w:lang w:eastAsia="en-US"/>
        </w:rPr>
        <w:t xml:space="preserve">. </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6.19. В период простоя работодатель самостоятельно решает вопрос присутствия либо отсутствия работников на рабочих местах, что закрепляется в приказе об объявлении простоя, с которым работники знакомятся под подпись. В приказе также может быть отражен перечень работ, выполняемых работниками с учетом их должностных обязанностей.</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Время простоя по вине работодателя оплачивается в размере двух третей средней заработной платы работника. Время простоя по причинам, не зависящим от работодателя и работника, оплачивается в размере двух третей должностного оклада (тарифной ставки) работника, рассчитанных пропорционально времени простоя. Время простоя по вине работника не оплачивается.</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Причинами простоя, не зависящими от работодателя и работника, являются:</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1)</w:t>
      </w:r>
      <w:r w:rsidRPr="00984732">
        <w:rPr>
          <w:sz w:val="28"/>
          <w:szCs w:val="28"/>
          <w:lang w:eastAsia="en-US"/>
        </w:rPr>
        <w:tab/>
        <w:t>отключение водоснабжения, электроэнергии и иных коммунальных услуг в учреждении поставщиком коммунальных услуг;</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2)</w:t>
      </w:r>
      <w:r w:rsidRPr="00984732">
        <w:rPr>
          <w:sz w:val="28"/>
          <w:szCs w:val="28"/>
          <w:lang w:eastAsia="en-US"/>
        </w:rPr>
        <w:tab/>
        <w:t>чрезвычайные ситуации природного и техногенного характера;</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3)</w:t>
      </w:r>
      <w:r w:rsidRPr="00984732">
        <w:rPr>
          <w:sz w:val="28"/>
          <w:szCs w:val="28"/>
          <w:lang w:eastAsia="en-US"/>
        </w:rPr>
        <w:tab/>
        <w:t xml:space="preserve">капитальный ремонт здания </w:t>
      </w:r>
      <w:r w:rsidRPr="00984732">
        <w:rPr>
          <w:rFonts w:cs="Arial"/>
          <w:sz w:val="28"/>
          <w:szCs w:val="28"/>
          <w:lang w:eastAsia="en-US"/>
        </w:rPr>
        <w:t>ДОУ</w:t>
      </w:r>
      <w:r w:rsidRPr="00984732">
        <w:rPr>
          <w:sz w:val="28"/>
          <w:szCs w:val="28"/>
          <w:lang w:eastAsia="en-US"/>
        </w:rPr>
        <w:t>;</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4)</w:t>
      </w:r>
      <w:r w:rsidRPr="00984732">
        <w:rPr>
          <w:sz w:val="28"/>
          <w:szCs w:val="28"/>
          <w:lang w:eastAsia="en-US"/>
        </w:rPr>
        <w:tab/>
        <w:t>текущий ремонт здания, отдельных помещений, конструктивных элементов зданий по решению учредителя.</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Причинами простоя по вине работодателя, являются:</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1)</w:t>
      </w:r>
      <w:r w:rsidRPr="00984732">
        <w:rPr>
          <w:sz w:val="28"/>
          <w:szCs w:val="28"/>
          <w:lang w:eastAsia="en-US"/>
        </w:rPr>
        <w:tab/>
        <w:t>монтаж / демонтаж оборудования;</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lastRenderedPageBreak/>
        <w:t>2)</w:t>
      </w:r>
      <w:r w:rsidRPr="00984732">
        <w:rPr>
          <w:sz w:val="28"/>
          <w:szCs w:val="28"/>
          <w:lang w:eastAsia="en-US"/>
        </w:rPr>
        <w:tab/>
        <w:t xml:space="preserve">ремонт помещений, конструктивных элементов здания по решению руководителя (за счет средств, запланированных на данные цели в плане финансово-хозяйственной деятельности учреждения). </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Оплата времени простоя производится в соответствии со ст.157 ТК РФ.</w:t>
      </w:r>
    </w:p>
    <w:p w:rsidR="007D6B58" w:rsidRPr="00984732" w:rsidRDefault="007D6B58" w:rsidP="00711CED">
      <w:pPr>
        <w:spacing w:before="240" w:after="240" w:line="360" w:lineRule="auto"/>
        <w:ind w:firstLine="709"/>
        <w:jc w:val="center"/>
        <w:rPr>
          <w:b/>
          <w:sz w:val="28"/>
          <w:szCs w:val="28"/>
          <w:lang w:eastAsia="en-US"/>
        </w:rPr>
      </w:pPr>
      <w:r w:rsidRPr="00984732">
        <w:rPr>
          <w:b/>
          <w:sz w:val="28"/>
          <w:szCs w:val="28"/>
          <w:lang w:eastAsia="en-US"/>
        </w:rPr>
        <w:t>7. Удаленная работа</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7.1. Работники могут переводиться на удаленную работу по соглашению сторон, а в экстренных случаях – с их согласия на основании приказа работодателя по основной деятельности. К экстренным случаям относятся: катастрофа природного или техногенного характера, производственная авария, несчастный случай на производстве, пожар, наводнение, землетрясение, эпидемия, эпизоотия, иные случаи, ставящие под угрозу жизнь и здоровье работников.</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xml:space="preserve">7.2. Взаимодействие между работниками и работодателем в период удаленной работы осуществляется по телефону, электронной почте, в мессенджерах – </w:t>
      </w:r>
      <w:proofErr w:type="spellStart"/>
      <w:r w:rsidRPr="00984732">
        <w:rPr>
          <w:sz w:val="28"/>
          <w:szCs w:val="28"/>
          <w:lang w:eastAsia="en-US"/>
        </w:rPr>
        <w:t>Skype</w:t>
      </w:r>
      <w:proofErr w:type="spellEnd"/>
      <w:r w:rsidRPr="00984732">
        <w:rPr>
          <w:sz w:val="28"/>
          <w:szCs w:val="28"/>
          <w:lang w:eastAsia="en-US"/>
        </w:rPr>
        <w:t xml:space="preserve"> и </w:t>
      </w:r>
      <w:proofErr w:type="spellStart"/>
      <w:r w:rsidRPr="00984732">
        <w:rPr>
          <w:sz w:val="28"/>
          <w:szCs w:val="28"/>
          <w:lang w:eastAsia="en-US"/>
        </w:rPr>
        <w:t>WhatsApp</w:t>
      </w:r>
      <w:proofErr w:type="spellEnd"/>
      <w:r w:rsidRPr="00984732">
        <w:rPr>
          <w:sz w:val="28"/>
          <w:szCs w:val="28"/>
          <w:lang w:eastAsia="en-US"/>
        </w:rPr>
        <w:t xml:space="preserve">, через официальный сайт </w:t>
      </w:r>
      <w:r w:rsidRPr="00984732">
        <w:rPr>
          <w:rFonts w:cs="Arial"/>
          <w:sz w:val="28"/>
          <w:szCs w:val="28"/>
          <w:lang w:eastAsia="en-US"/>
        </w:rPr>
        <w:t>ДОУ</w:t>
      </w:r>
      <w:r w:rsidRPr="00984732">
        <w:rPr>
          <w:sz w:val="28"/>
          <w:szCs w:val="28"/>
          <w:lang w:eastAsia="en-US"/>
        </w:rPr>
        <w:t>.</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xml:space="preserve">7.3. Режим рабочего времени и времени отдыха дистанционных работников, порядок их вызова на стационарное место работы, а также порядок предоставления ежегодного оплачиваемого отпуска определяется коллективным договором, трудовым договором или </w:t>
      </w:r>
      <w:proofErr w:type="spellStart"/>
      <w:r w:rsidRPr="00984732">
        <w:rPr>
          <w:sz w:val="28"/>
          <w:szCs w:val="28"/>
          <w:lang w:eastAsia="en-US"/>
        </w:rPr>
        <w:t>допсоглашением</w:t>
      </w:r>
      <w:proofErr w:type="spellEnd"/>
      <w:r w:rsidRPr="00984732">
        <w:rPr>
          <w:sz w:val="28"/>
          <w:szCs w:val="28"/>
          <w:lang w:eastAsia="en-US"/>
        </w:rPr>
        <w:t xml:space="preserve"> к трудовому договору.</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7.4. Работодатель должен обеспечить дистанционных работников оборудованием, программами, средствами защиты информации и другими средствами, которые нужны для выполнения работы.</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Работник вправе с согласия или ведома заведующего использовать свои или арендованные средства. В этом случае работодатель должен компенсировать затраты на оборудование и возместить расходы на электроэнергию.</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7.5. Выполнение работниками трудовых функций дистанционно не является основанием для снижения им заработной платы.</w:t>
      </w:r>
    </w:p>
    <w:p w:rsidR="007D6B58" w:rsidRPr="00984732" w:rsidRDefault="007D6B58" w:rsidP="00711CED">
      <w:pPr>
        <w:spacing w:before="240" w:after="200" w:line="360" w:lineRule="auto"/>
        <w:jc w:val="center"/>
        <w:rPr>
          <w:b/>
          <w:sz w:val="28"/>
          <w:szCs w:val="28"/>
          <w:lang w:eastAsia="en-US"/>
        </w:rPr>
      </w:pPr>
      <w:r w:rsidRPr="00984732">
        <w:rPr>
          <w:b/>
          <w:sz w:val="28"/>
          <w:szCs w:val="28"/>
          <w:lang w:eastAsia="en-US"/>
        </w:rPr>
        <w:lastRenderedPageBreak/>
        <w:t>8. Время отдыха</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xml:space="preserve">8.1. Работникам </w:t>
      </w:r>
      <w:r w:rsidRPr="00984732">
        <w:rPr>
          <w:rFonts w:cs="Arial"/>
          <w:sz w:val="28"/>
          <w:szCs w:val="28"/>
          <w:lang w:eastAsia="en-US"/>
        </w:rPr>
        <w:t>ДОУ</w:t>
      </w:r>
      <w:r w:rsidRPr="00984732">
        <w:rPr>
          <w:sz w:val="28"/>
          <w:szCs w:val="28"/>
          <w:lang w:eastAsia="en-US"/>
        </w:rPr>
        <w:t xml:space="preserve"> устанавливаются следующие виды времени отдыха:</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а) перерывы в течение рабочего дня (смены);</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б) ежедневный (междусменный) отдых;</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в) выходные дни (еженедельный непрерывный отдых);</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г) нерабочие праздничные дни;</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д) отпуска.</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xml:space="preserve">8.2. Работникам </w:t>
      </w:r>
      <w:r w:rsidRPr="00984732">
        <w:rPr>
          <w:rFonts w:cs="Arial"/>
          <w:sz w:val="28"/>
          <w:szCs w:val="28"/>
          <w:lang w:eastAsia="en-US"/>
        </w:rPr>
        <w:t>ДОУ</w:t>
      </w:r>
      <w:r w:rsidRPr="00984732">
        <w:rPr>
          <w:sz w:val="28"/>
          <w:szCs w:val="28"/>
          <w:lang w:eastAsia="en-US"/>
        </w:rPr>
        <w:t xml:space="preserve"> устанавливается перерыв для отдыха и питания продолжительностью 1 (один) час. Иная продолжительность может быть установлена по соглашению сторон трудового договора и закреплена в трудовом договоре.</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8.2.1. Перерыв для отдыха и питания в рабочее время работников не включается.</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8.2.2. Перерыв для отдыха и питания не устанавливается работникам, продолжительность ежедневной работы которых не превышает 4 часа в день.</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8.2.3. Если работники выполняют свои обязанности непрерывно в течение рабочего дня, перерыв для отдыха и питания не устанавливается. Таким работникам обеспечивается возможность приема пищи в течение рабочего времени одновременно вместе с обучающимися или отдельно в специально отведенном для этой цели помещении.</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8.3. Работникам предоставляются выходные дни (еженедельный непрерывный отдых).</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8.3.1. Продолжительность еженедельного непрерывного отдыха не может быть менее 42 часов.</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8.3.2. При пятидневной рабочей неделе работникам предоставляются два выходных дня в неделю, при шестидневной рабочей неделе – один выходной день.</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8.3.3. Общим выходным днем является воскресенье.</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lastRenderedPageBreak/>
        <w:t>8.3.4. Для работников, работающих по пятидневной рабочей неделе, вторым выходным днем устанавливается суббота.</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xml:space="preserve">8.3.5. Для работников с иным режимом работы порядок предоставления времени отдыха определяется локальным нормативным актом </w:t>
      </w:r>
      <w:r w:rsidRPr="00984732">
        <w:rPr>
          <w:rFonts w:cs="Arial"/>
          <w:sz w:val="28"/>
          <w:szCs w:val="28"/>
          <w:lang w:eastAsia="en-US"/>
        </w:rPr>
        <w:t>ДОУ</w:t>
      </w:r>
      <w:r w:rsidRPr="00984732">
        <w:rPr>
          <w:sz w:val="28"/>
          <w:szCs w:val="28"/>
          <w:lang w:eastAsia="en-US"/>
        </w:rPr>
        <w:t xml:space="preserve"> или трудовым договором.</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8.4. Работникам устанавливаются нерабочие праздничные дни.</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8.4.1. Нерабочие праздничные дни устанавливаются в соответствии со ст. 112 ТК РФ.</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8.4.2. Порядок предоставления времени отдыха при совпадении нерабочего праздничного дня и выходного дня, а также иные вопросы регулирования предоставления нерабочих праздничных дней устанавливаются в соответствии с трудовым законодательством.</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8.5. Работа в выходные и нерабочие праздничные дни запрещается, за исключением случаев, предусмотренных ТК РФ.</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8.6. Работникам предоставляются ежегодные отпуска с сохранением места работы (должности) и среднего заработка.</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8.6.1. Работникам предоставляется ежегодный основной оплачиваемый отпуск продолжительностью 28 календарных дней и дополнительно 8 календарных дней.</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8.6.2. Педагогическим работникам предоставляется ежегодный основной удлиненный оплачиваемый отпуск. Как правило, отпуска предоставляются в период летних каникул.</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8.6.3. Порядок и условия предоставления ежегодного основного удлиненного оплачиваемого отпуска устанавливает акт Правительства.</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8.6.4. Ежегодный основной удлиненный оплачиваемый отпуск может предоставляться иным (непедагогическим) работникам в случаях и порядке, который предусмотрен нормативным правовым актом Правительства.</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xml:space="preserve">8.7.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w:t>
      </w:r>
      <w:r w:rsidRPr="00984732">
        <w:rPr>
          <w:sz w:val="28"/>
          <w:szCs w:val="28"/>
          <w:lang w:eastAsia="en-US"/>
        </w:rPr>
        <w:lastRenderedPageBreak/>
        <w:t>предусмотренных ТК РФ, предоставляются ежегодные дополнительные оплачиваемые отпуска.</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8.7.1. 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4-й степени либо опасным условиям труда.</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Минимальная продолжительность ежегодного дополнительного оплачиваемого отпуска указанным работникам составляет 7 календарных дней.</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8.7.2. Работникам с ненормированным рабочим днем предоставляется ежегодный дополнительный оплачиваемый отпуск.</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Продолжительность отпуска работников с ненормированным рабочим днем составляет три календарных дня.</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8.8. 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8.9.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8.10. Стаж работы для предоставления ежегодных оплачиваемых отпусков определяется в порядке, предусмотренном Трудовым кодексом РФ.</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xml:space="preserve">8.11. Очередность предоставления оплачиваемых отпусков определяется ежегодно в соответствии с графиком отпусков, утверждаемым </w:t>
      </w:r>
      <w:r w:rsidRPr="00984732">
        <w:rPr>
          <w:rFonts w:cs="Arial"/>
          <w:sz w:val="28"/>
          <w:szCs w:val="28"/>
          <w:lang w:eastAsia="en-US"/>
        </w:rPr>
        <w:t>ДОУ</w:t>
      </w:r>
      <w:r w:rsidRPr="00984732">
        <w:rPr>
          <w:sz w:val="28"/>
          <w:szCs w:val="28"/>
          <w:lang w:eastAsia="en-US"/>
        </w:rPr>
        <w:t xml:space="preserve"> с учетом мнения профсоюзногокомитета </w:t>
      </w:r>
      <w:r w:rsidRPr="00984732">
        <w:rPr>
          <w:rFonts w:cs="Arial"/>
          <w:sz w:val="28"/>
          <w:szCs w:val="28"/>
          <w:lang w:eastAsia="en-US"/>
        </w:rPr>
        <w:t>ДОУ</w:t>
      </w:r>
      <w:r w:rsidRPr="00984732">
        <w:rPr>
          <w:sz w:val="28"/>
          <w:szCs w:val="28"/>
          <w:lang w:eastAsia="en-US"/>
        </w:rPr>
        <w:t>.</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xml:space="preserve">8.12. </w:t>
      </w:r>
      <w:r w:rsidRPr="00984732">
        <w:rPr>
          <w:rFonts w:cs="Arial"/>
          <w:sz w:val="28"/>
          <w:szCs w:val="28"/>
          <w:lang w:eastAsia="en-US"/>
        </w:rPr>
        <w:t>ДОУ</w:t>
      </w:r>
      <w:r w:rsidRPr="00984732">
        <w:rPr>
          <w:sz w:val="28"/>
          <w:szCs w:val="28"/>
          <w:lang w:eastAsia="en-US"/>
        </w:rPr>
        <w:t xml:space="preserve"> утверждает график отпусков не позднее чем за две недели до наступления следующего календарного года.</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lastRenderedPageBreak/>
        <w:t xml:space="preserve">8.13. О времени начала отпуска </w:t>
      </w:r>
      <w:r w:rsidRPr="00984732">
        <w:rPr>
          <w:rFonts w:cs="Arial"/>
          <w:sz w:val="28"/>
          <w:szCs w:val="28"/>
          <w:lang w:eastAsia="en-US"/>
        </w:rPr>
        <w:t>ДОУ</w:t>
      </w:r>
      <w:r w:rsidRPr="00984732">
        <w:rPr>
          <w:sz w:val="28"/>
          <w:szCs w:val="28"/>
          <w:lang w:eastAsia="en-US"/>
        </w:rPr>
        <w:t xml:space="preserve"> извещает работника под подпись не позднее чем за две недели до его начала.</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xml:space="preserve">8.14. </w:t>
      </w:r>
      <w:r w:rsidRPr="00984732">
        <w:rPr>
          <w:rFonts w:cs="Arial"/>
          <w:sz w:val="28"/>
          <w:szCs w:val="28"/>
          <w:lang w:eastAsia="en-US"/>
        </w:rPr>
        <w:t>ДОУ</w:t>
      </w:r>
      <w:r w:rsidRPr="00984732">
        <w:rPr>
          <w:sz w:val="28"/>
          <w:szCs w:val="28"/>
          <w:lang w:eastAsia="en-US"/>
        </w:rPr>
        <w:t xml:space="preserve"> продлевает или переносит ежегодный оплачиваемый отпуск с учетом пожеланий работника в случаях, предусмотренных трудовым законодательством.</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xml:space="preserve">8.15. По соглашению между работником и </w:t>
      </w:r>
      <w:r w:rsidRPr="00984732">
        <w:rPr>
          <w:rFonts w:cs="Arial"/>
          <w:sz w:val="28"/>
          <w:szCs w:val="28"/>
          <w:lang w:eastAsia="en-US"/>
        </w:rPr>
        <w:t>ДОУ</w:t>
      </w:r>
      <w:r w:rsidRPr="00984732">
        <w:rPr>
          <w:sz w:val="28"/>
          <w:szCs w:val="28"/>
          <w:lang w:eastAsia="en-US"/>
        </w:rPr>
        <w:t xml:space="preserve">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xml:space="preserve">8.16. </w:t>
      </w:r>
      <w:r w:rsidRPr="00984732">
        <w:rPr>
          <w:rFonts w:cs="Arial"/>
          <w:sz w:val="28"/>
          <w:szCs w:val="28"/>
          <w:lang w:eastAsia="en-US"/>
        </w:rPr>
        <w:t>ДОУ</w:t>
      </w:r>
      <w:r w:rsidRPr="00984732">
        <w:rPr>
          <w:sz w:val="28"/>
          <w:szCs w:val="28"/>
          <w:lang w:eastAsia="en-US"/>
        </w:rPr>
        <w:t xml:space="preserve"> может отозвать работника из отпуска только с его согласия. Неиспользованная в связи с этим часть отпуска </w:t>
      </w:r>
      <w:r w:rsidRPr="00984732">
        <w:rPr>
          <w:rFonts w:cs="Arial"/>
          <w:sz w:val="28"/>
          <w:szCs w:val="28"/>
          <w:lang w:eastAsia="en-US"/>
        </w:rPr>
        <w:t>ДОУ</w:t>
      </w:r>
      <w:r w:rsidRPr="00984732">
        <w:rPr>
          <w:sz w:val="28"/>
          <w:szCs w:val="28"/>
          <w:lang w:eastAsia="en-US"/>
        </w:rPr>
        <w:t xml:space="preserve"> предоставляет по выбору работника в удобное для него время в течение текущего рабочего года или присоединяет к отпуску за следующий рабочий год.</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8.17. 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8.18.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ТК РФ).</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lastRenderedPageBreak/>
        <w:t>8.19. При увольнении работнику выплачивается денежная компенсация за все неиспользованные отпуска.</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xml:space="preserve">8.20. Педагогическим работникам </w:t>
      </w:r>
      <w:r w:rsidRPr="00984732">
        <w:rPr>
          <w:rFonts w:cs="Arial"/>
          <w:sz w:val="28"/>
          <w:szCs w:val="28"/>
          <w:lang w:eastAsia="en-US"/>
        </w:rPr>
        <w:t>ДОУ</w:t>
      </w:r>
      <w:r w:rsidRPr="00984732">
        <w:rPr>
          <w:sz w:val="28"/>
          <w:szCs w:val="28"/>
          <w:lang w:eastAsia="en-US"/>
        </w:rPr>
        <w:t xml:space="preserve"> не реже чем через каждые 10 лет непрерывной педагогической работы предоставляется длительный отпуск сроком до одного года.</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Порядок и условия предоставления длительного отпуска определяет нормативный правовой акт Правительства.</w:t>
      </w:r>
    </w:p>
    <w:p w:rsidR="007D6B58" w:rsidRPr="00984732" w:rsidRDefault="007D6B58" w:rsidP="00711CED">
      <w:pPr>
        <w:spacing w:before="240" w:after="200" w:line="360" w:lineRule="auto"/>
        <w:jc w:val="center"/>
        <w:rPr>
          <w:b/>
          <w:sz w:val="28"/>
          <w:szCs w:val="28"/>
          <w:lang w:eastAsia="en-US"/>
        </w:rPr>
      </w:pPr>
      <w:r w:rsidRPr="00984732">
        <w:rPr>
          <w:b/>
          <w:sz w:val="28"/>
          <w:szCs w:val="28"/>
          <w:lang w:eastAsia="en-US"/>
        </w:rPr>
        <w:t>9. Поощрения за успехи в работе</w:t>
      </w:r>
    </w:p>
    <w:p w:rsidR="007D6B58" w:rsidRPr="00984732" w:rsidRDefault="007D6B58" w:rsidP="00711CED">
      <w:pPr>
        <w:autoSpaceDE w:val="0"/>
        <w:autoSpaceDN w:val="0"/>
        <w:adjustRightInd w:val="0"/>
        <w:spacing w:line="360" w:lineRule="auto"/>
        <w:ind w:firstLine="708"/>
        <w:jc w:val="both"/>
        <w:textAlignment w:val="center"/>
        <w:rPr>
          <w:color w:val="000000"/>
          <w:sz w:val="28"/>
          <w:szCs w:val="28"/>
        </w:rPr>
      </w:pPr>
      <w:r w:rsidRPr="00984732">
        <w:rPr>
          <w:sz w:val="28"/>
          <w:szCs w:val="28"/>
          <w:lang w:eastAsia="en-US"/>
        </w:rPr>
        <w:t>9.1. За высокопрофессиональное выполнение трудовых обязанностей, повышение производительности труда, продолжительную и безупречную работу и другие успехи в труде применяются следующие меры поощрения работников детского сада: выплата денежного вознаграждения в виде премий; награждение ценным подарком.</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xml:space="preserve">9.2. Поощрения применяются работодателем. Представительный орган </w:t>
      </w:r>
      <w:r w:rsidRPr="00984732">
        <w:rPr>
          <w:rFonts w:cs="Arial"/>
          <w:sz w:val="28"/>
          <w:szCs w:val="28"/>
          <w:lang w:eastAsia="en-US"/>
        </w:rPr>
        <w:t>ДОУ</w:t>
      </w:r>
      <w:r w:rsidRPr="00984732">
        <w:rPr>
          <w:sz w:val="28"/>
          <w:szCs w:val="28"/>
          <w:lang w:eastAsia="en-US"/>
        </w:rPr>
        <w:t xml:space="preserve"> вправе выступить с инициативой поощрения работника, которая подлежит обязательному рассмотрению работодателем.</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xml:space="preserve">9.3. За особые трудовые заслуги работники </w:t>
      </w:r>
      <w:r w:rsidRPr="00984732">
        <w:rPr>
          <w:rFonts w:cs="Arial"/>
          <w:sz w:val="28"/>
          <w:szCs w:val="28"/>
          <w:lang w:eastAsia="en-US"/>
        </w:rPr>
        <w:t>ДОУ</w:t>
      </w:r>
      <w:r w:rsidRPr="00984732">
        <w:rPr>
          <w:sz w:val="28"/>
          <w:szCs w:val="28"/>
          <w:lang w:eastAsia="en-US"/>
        </w:rPr>
        <w:t xml:space="preserve"> представляются к награждению орденами, медалями, к присвоению почетных званий, а также к награждению именными медалями, знаками отличия и грамотами, иными ведомственными и государственными наградами, установленными для работников законодательством.</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lastRenderedPageBreak/>
        <w:t xml:space="preserve">9.4. При применении мер поощрения сочетается материальное и моральное стимулирование труда. Поощрения объявляются в приказе (распоряжении), доводятся до сведения всего коллектива </w:t>
      </w:r>
      <w:r w:rsidRPr="00984732">
        <w:rPr>
          <w:rFonts w:cs="Arial"/>
          <w:sz w:val="28"/>
          <w:szCs w:val="28"/>
          <w:lang w:eastAsia="en-US"/>
        </w:rPr>
        <w:t>ДОУ</w:t>
      </w:r>
      <w:r w:rsidRPr="00984732">
        <w:rPr>
          <w:sz w:val="28"/>
          <w:szCs w:val="28"/>
          <w:lang w:eastAsia="en-US"/>
        </w:rPr>
        <w:t xml:space="preserve"> и заносятся в трудовую книжку работника.</w:t>
      </w:r>
    </w:p>
    <w:p w:rsidR="007D6B58" w:rsidRPr="00984732" w:rsidRDefault="007D6B58" w:rsidP="00711CED">
      <w:pPr>
        <w:spacing w:before="240" w:after="200" w:line="360" w:lineRule="auto"/>
        <w:jc w:val="center"/>
        <w:rPr>
          <w:b/>
          <w:sz w:val="28"/>
          <w:szCs w:val="28"/>
          <w:lang w:eastAsia="en-US"/>
        </w:rPr>
      </w:pPr>
      <w:r w:rsidRPr="00984732">
        <w:rPr>
          <w:b/>
          <w:sz w:val="28"/>
          <w:szCs w:val="28"/>
          <w:lang w:eastAsia="en-US"/>
        </w:rPr>
        <w:t>10. Ответственность за нарушение трудовой дисциплины</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xml:space="preserve">10.1. 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уставом </w:t>
      </w:r>
      <w:r w:rsidRPr="00984732">
        <w:rPr>
          <w:rFonts w:cs="Arial"/>
          <w:sz w:val="28"/>
          <w:szCs w:val="28"/>
          <w:lang w:eastAsia="en-US"/>
        </w:rPr>
        <w:t>ДОУ</w:t>
      </w:r>
      <w:r w:rsidRPr="00984732">
        <w:rPr>
          <w:sz w:val="28"/>
          <w:szCs w:val="28"/>
          <w:lang w:eastAsia="en-US"/>
        </w:rPr>
        <w:t xml:space="preserve">, настоящими Правилами, иными локальными нормативными актами </w:t>
      </w:r>
      <w:r w:rsidRPr="00984732">
        <w:rPr>
          <w:rFonts w:cs="Arial"/>
          <w:sz w:val="28"/>
          <w:szCs w:val="28"/>
          <w:lang w:eastAsia="en-US"/>
        </w:rPr>
        <w:t>ДОУ</w:t>
      </w:r>
      <w:r w:rsidRPr="00984732">
        <w:rPr>
          <w:sz w:val="28"/>
          <w:szCs w:val="28"/>
          <w:lang w:eastAsia="en-US"/>
        </w:rPr>
        <w:t>, должностными инструкциями или трудовым договором, влечет за собой применение мер дисциплинарного воздействия, а также применение иных мер, предусмотренных действующим законодательством.</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10.2. За нарушение трудовой дисциплины работодательприменяет следующие дисциплинарные взыскания: замечание, выговор, увольнение по соответствующим основаниям.</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xml:space="preserve">10.3. До наложения взыскания от работника должны быть затребованы письменные объяснения. Отказ работника дать объяснения не является основанием для </w:t>
      </w:r>
      <w:proofErr w:type="spellStart"/>
      <w:r w:rsidRPr="00984732">
        <w:rPr>
          <w:sz w:val="28"/>
          <w:szCs w:val="28"/>
          <w:lang w:eastAsia="en-US"/>
        </w:rPr>
        <w:t>неналожения</w:t>
      </w:r>
      <w:proofErr w:type="spellEnd"/>
      <w:r w:rsidRPr="00984732">
        <w:rPr>
          <w:sz w:val="28"/>
          <w:szCs w:val="28"/>
          <w:lang w:eastAsia="en-US"/>
        </w:rPr>
        <w:t xml:space="preserve"> дисциплинарного взыскания. В этом случае составляется акт об отказе работника дать письменное объяснение. Дисциплинарные взыскания налагаются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 Дисциплинарное взыскание не может быть наложено после шести месяцев, прошедших со дня совершения проступка. В указанные сроки не включается время производства по уголовному делу.</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xml:space="preserve"> 10.4. За каждое нарушение трудовой дисциплины может быть наложено только одно дисциплинарное взыскание. При наложении дисциплинарного взыскания должны учитываться тяжесть совершенного проступка, обстоятельства, при которых он совершен, предшествующая работа и поведение работника.</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lastRenderedPageBreak/>
        <w:t>10.5. Приказ о наложении дисциплинарного взыскания объявляется работнику под подпись в трехдневный срок со дня его издания.</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10.6.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xml:space="preserve">10.7. Работодатель по своей инициативе или по просьбе самого работника, ходатайству его непосредственного руководителя или представительного органа работников </w:t>
      </w:r>
      <w:r w:rsidRPr="00984732">
        <w:rPr>
          <w:rFonts w:cs="Arial"/>
          <w:sz w:val="28"/>
          <w:szCs w:val="28"/>
          <w:lang w:eastAsia="en-US"/>
        </w:rPr>
        <w:t>ДОУ</w:t>
      </w:r>
      <w:r w:rsidRPr="00984732">
        <w:rPr>
          <w:sz w:val="28"/>
          <w:szCs w:val="28"/>
          <w:lang w:eastAsia="en-US"/>
        </w:rPr>
        <w:t xml:space="preserve"> имеет право снять взыскание до истечения года со дня его применения.</w:t>
      </w:r>
    </w:p>
    <w:p w:rsidR="007D6B58" w:rsidRPr="00984732" w:rsidRDefault="007D6B58" w:rsidP="00711CED">
      <w:pPr>
        <w:spacing w:before="240" w:after="200" w:line="360" w:lineRule="auto"/>
        <w:jc w:val="center"/>
        <w:rPr>
          <w:b/>
          <w:sz w:val="28"/>
          <w:szCs w:val="28"/>
          <w:lang w:eastAsia="en-US"/>
        </w:rPr>
      </w:pPr>
      <w:r w:rsidRPr="00984732">
        <w:rPr>
          <w:b/>
          <w:sz w:val="28"/>
          <w:szCs w:val="28"/>
          <w:lang w:eastAsia="en-US"/>
        </w:rPr>
        <w:t>11. Материальная ответственность заведующего перед работниками</w:t>
      </w:r>
    </w:p>
    <w:p w:rsidR="007D6B58" w:rsidRPr="00984732" w:rsidRDefault="007D6B58" w:rsidP="00711CED">
      <w:pPr>
        <w:autoSpaceDE w:val="0"/>
        <w:autoSpaceDN w:val="0"/>
        <w:adjustRightInd w:val="0"/>
        <w:spacing w:line="360" w:lineRule="auto"/>
        <w:ind w:firstLine="708"/>
        <w:jc w:val="both"/>
        <w:textAlignment w:val="center"/>
        <w:rPr>
          <w:sz w:val="28"/>
          <w:szCs w:val="28"/>
          <w:lang w:eastAsia="en-US"/>
        </w:rPr>
      </w:pPr>
      <w:r w:rsidRPr="00984732">
        <w:rPr>
          <w:sz w:val="28"/>
          <w:szCs w:val="28"/>
          <w:lang w:eastAsia="en-US"/>
        </w:rPr>
        <w:t xml:space="preserve">11.1. Материальная ответственность заведующего 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 </w:t>
      </w:r>
    </w:p>
    <w:p w:rsidR="007D6B58" w:rsidRPr="00984732" w:rsidRDefault="007D6B58" w:rsidP="00711CED">
      <w:pPr>
        <w:autoSpaceDE w:val="0"/>
        <w:autoSpaceDN w:val="0"/>
        <w:adjustRightInd w:val="0"/>
        <w:spacing w:line="360" w:lineRule="auto"/>
        <w:ind w:firstLine="708"/>
        <w:jc w:val="both"/>
        <w:textAlignment w:val="center"/>
        <w:rPr>
          <w:sz w:val="28"/>
          <w:szCs w:val="28"/>
          <w:lang w:eastAsia="en-US"/>
        </w:rPr>
      </w:pPr>
      <w:r w:rsidRPr="00984732">
        <w:rPr>
          <w:sz w:val="28"/>
          <w:szCs w:val="28"/>
          <w:lang w:eastAsia="en-US"/>
        </w:rPr>
        <w:t>11.2. Заведующий,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7D6B58" w:rsidRPr="00984732" w:rsidRDefault="007D6B58" w:rsidP="00711CED">
      <w:pPr>
        <w:spacing w:before="240" w:after="200" w:line="360" w:lineRule="auto"/>
        <w:jc w:val="center"/>
        <w:rPr>
          <w:b/>
          <w:sz w:val="28"/>
          <w:szCs w:val="28"/>
          <w:lang w:eastAsia="en-US"/>
        </w:rPr>
      </w:pPr>
      <w:r w:rsidRPr="00984732">
        <w:rPr>
          <w:b/>
          <w:sz w:val="28"/>
          <w:szCs w:val="28"/>
          <w:lang w:eastAsia="en-US"/>
        </w:rPr>
        <w:t>12. Заключительные положения</w:t>
      </w:r>
    </w:p>
    <w:p w:rsidR="007D6B58" w:rsidRPr="00984732" w:rsidRDefault="007D6B58" w:rsidP="00711CED">
      <w:pPr>
        <w:spacing w:line="360" w:lineRule="auto"/>
        <w:ind w:firstLine="709"/>
        <w:jc w:val="both"/>
        <w:rPr>
          <w:sz w:val="28"/>
          <w:szCs w:val="28"/>
          <w:lang w:eastAsia="en-US"/>
        </w:rPr>
      </w:pPr>
      <w:r w:rsidRPr="00984732">
        <w:rPr>
          <w:sz w:val="28"/>
          <w:szCs w:val="28"/>
          <w:lang w:eastAsia="en-US"/>
        </w:rPr>
        <w:t xml:space="preserve">12.1. Настоящие Правила утверждаются заведующим </w:t>
      </w:r>
      <w:r w:rsidRPr="00984732">
        <w:rPr>
          <w:rFonts w:cs="Arial"/>
          <w:sz w:val="28"/>
          <w:szCs w:val="28"/>
          <w:lang w:eastAsia="en-US"/>
        </w:rPr>
        <w:t>ДОУ</w:t>
      </w:r>
      <w:r w:rsidRPr="00984732">
        <w:rPr>
          <w:sz w:val="28"/>
          <w:szCs w:val="28"/>
          <w:lang w:eastAsia="en-US"/>
        </w:rPr>
        <w:t xml:space="preserve"> с учетом мнения представительного органа работников </w:t>
      </w:r>
      <w:r w:rsidRPr="00984732">
        <w:rPr>
          <w:rFonts w:cs="Arial"/>
          <w:sz w:val="28"/>
          <w:szCs w:val="28"/>
          <w:lang w:eastAsia="en-US"/>
        </w:rPr>
        <w:t>ДОУ</w:t>
      </w:r>
      <w:r w:rsidRPr="00984732">
        <w:rPr>
          <w:sz w:val="28"/>
          <w:szCs w:val="28"/>
          <w:lang w:eastAsia="en-US"/>
        </w:rPr>
        <w:t>.</w:t>
      </w:r>
    </w:p>
    <w:p w:rsidR="007D6B58" w:rsidRDefault="007D6B58" w:rsidP="00711CED">
      <w:pPr>
        <w:spacing w:line="360" w:lineRule="auto"/>
        <w:jc w:val="both"/>
        <w:rPr>
          <w:sz w:val="28"/>
          <w:szCs w:val="28"/>
        </w:rPr>
      </w:pPr>
      <w:r w:rsidRPr="00984732">
        <w:rPr>
          <w:sz w:val="28"/>
          <w:szCs w:val="28"/>
          <w:lang w:eastAsia="en-US"/>
        </w:rPr>
        <w:t>12.2. С Правилами должен быть ознакомлен под подпись каждый работник, поступающий на работу в ДОУ, до начала выполнения его трудовых обя</w:t>
      </w:r>
      <w:r>
        <w:rPr>
          <w:sz w:val="28"/>
          <w:szCs w:val="28"/>
          <w:lang w:eastAsia="en-US"/>
        </w:rPr>
        <w:t>занностей.</w:t>
      </w:r>
    </w:p>
    <w:p w:rsidR="00C074D8" w:rsidRDefault="00C074D8" w:rsidP="00711CED">
      <w:pPr>
        <w:spacing w:line="360" w:lineRule="auto"/>
        <w:jc w:val="both"/>
      </w:pPr>
    </w:p>
    <w:sectPr w:rsidR="00C074D8" w:rsidSect="00812C9B">
      <w:pgSz w:w="11624" w:h="16613" w:code="9"/>
      <w:pgMar w:top="851" w:right="850" w:bottom="851"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40"/>
  <w:drawingGridVerticalSpacing w:val="381"/>
  <w:displayHorizontalDrawingGridEvery w:val="2"/>
  <w:characterSpacingControl w:val="doNotCompress"/>
  <w:compat/>
  <w:rsids>
    <w:rsidRoot w:val="006C1017"/>
    <w:rsid w:val="001301A2"/>
    <w:rsid w:val="006C1017"/>
    <w:rsid w:val="00711CED"/>
    <w:rsid w:val="007D6B58"/>
    <w:rsid w:val="00806302"/>
    <w:rsid w:val="00812C9B"/>
    <w:rsid w:val="00B5105C"/>
    <w:rsid w:val="00C074D8"/>
    <w:rsid w:val="00CE2AB5"/>
    <w:rsid w:val="00D7304D"/>
    <w:rsid w:val="00E82D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B58"/>
    <w:rPr>
      <w:rFonts w:eastAsia="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5105C"/>
    <w:rPr>
      <w:rFonts w:asciiTheme="minorHAnsi" w:hAnsiTheme="minorHAnsi"/>
      <w:sz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/PbkrvQjrfBioSAIwtYSX5TpZjRXEnRD9UQ/1ttlyQs=</DigestValue>
    </Reference>
    <Reference URI="#idOfficeObject" Type="http://www.w3.org/2000/09/xmldsig#Object">
      <DigestMethod Algorithm="urn:ietf:params:xml:ns:cpxmlsec:algorithms:gostr34112012-256"/>
      <DigestValue>Ve+IpdjGMbA9E6edJxmOq7ffLWn+XrBE0zHCqMpsiRE=</DigestValue>
    </Reference>
  </SignedInfo>
  <SignatureValue>eXTKUnexBnXJpPRpbUDRDdbySgYBHQkIEBsCYp+1GIThj48sVqdQ9oIiZ15OFCCI
Kc1uj5p48AaPyKi4l+f6tQ==</SignatureValue>
  <KeyInfo>
    <X509Data>
      <X509Certificate>MIIKtDCCCmGgAwIBAgIUQ+aO6rFPGR3aSbI1eftMMd/HCSswCgYIKoUDBwEBAwIw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jNC90L7QtSDQutCw0LfQvdCw0YfQtdC50YHRgtCy0L4wHhcNMjEwMTE5MDIyMTMx
WhcNMjIwNDE5MDIyMTMxWjCCAmoxGjAYBggqhQMDgQMBARIMMjUzMDAwNjA4OTE2
MRYwFAYFKoUDZAMSCzA0NTE0NDgzMjQwMSYwJAYJKoZIhvcNAQkBFhd1c3N1cmRl
dHNhZDExQHlhbmRleC5ydTELMAkGA1UEBhMCUlUxJjAkBgNVBAgMHdCf0YDQuNC8
0L7RgNGB0LrQuNC5INC60YDQsNC5MR8wHQYDVQQHDBbQsy4g0KPRgdGB0YPRgNC4
0LnRgdC6MYHzMIHwBgNVBAoMgejQnNCj0J3QmNCm0JjQn9CQ0JvQrNCd0J7QlSDQ
kdCu0JTQltCV0KLQndCe0JUg0JTQntCo0JrQntCb0KzQndCe0JUg0J7QkdCg0JDQ
l9Ce0JLQkNCi0JXQm9Cs0J3QntCVINCj0KfQoNCV0JbQlNCV0J3QmNCVICLQlNCV
0KLQodCa0JjQmSDQodCQ0JQg4oSWIDExIiDQky7Qo9Ch0KHQo9Cg0JjQmdCh0JrQ
kCDQo9Ch0KHQo9Cg0JjQmdCh0JrQntCT0J4g0JPQntCg0J7QlNCh0JrQntCT0J4g
0J7QmtCg0KPQk9CQMTAwLgYDVQQqDCfQotCw0YLRjNGP0L3QsCDQktC70LDQtNC4
0LzQuNGA0L7QstC90LAxGTAXBgNVBAQMENCc0LDRgtCy0LXQtdCy0LAxMDAuBgkq
hkiG9w0BCQITITEuMi42NDMuMy42MS4xLjEuNi41MDI3MTAuMy40LjIuMTFBMD8G
A1UEAww40JzQsNGC0LLQtdC10LLQsCDQotCw0YLRjNGP0L3QsCDQktC70LDQtNC4
0LzQuNGA0L7QstC90LAwZjAfBggqhQMHAQEBATATBgcqhQMCAiQABggqhQMHAQEC
AgNDAARAZi/NaNT8uhSDdmFv7zdluh8At5Aqkg22f4p3BweB0sadAf6Vuu/4Zp0/
sVhjs8TOD3VKNl2qqOngDo6tYpRniaOCBc8wggXLMAwGA1UdEwEB/wQCMAAwEwYD
VR0gBAwwCjAIBgYqhQNkcQEwKAYDVR0RBCEwH6AdBgoqhQMDPZ7XNgEIoA8TDTAz
MjAzMDAwMDAwNDAwNgYFKoUDZG8ELQwrItCa0YDQuNC/0YLQvtCf0YDQviBDU1Ai
ICjQstC10YDRgdC40Y8gNC4wKTCCAWQGBSqFA2RwBIIBWTCCAVUMRyLQmtGA0LjQ
v9GC0L7Qn9GA0L4gQ1NQIiDQstC10YDRgdC40Y8gNC4wICjQuNGB0L/QvtC70L3Q
tdC90LjQtSAyLUJhc2UpDGjQn9GA0L7Qs9GA0LDQvNC80L3Qvi3QsNC/0L/QsNGA
0LDRgtC90YvQuSDQutC+0LzQv9C70LXQutGBIMKr0K7QvdC40YHQtdGA0YIt0JPQ
ntCh0KLCuy4g0JLQtdGA0YHQuNGPIDMuMAxP0KHQtdGA0YLQuNGE0LjQutCw0YIg
0YHQvtC+0YLQstC10YLRgdGC0LLQuNGPIOKEliDQodCkLzEyNC0zMzgwINC+0YIg
MTEuMDUuMjAxOAxP0KHQtdGA0YLQuNGE0LjQutCw0YIg0YHQvtC+0YLQstC10YLR
gdGC0LLQuNGPIOKEliDQodCkLzEyOC0zNTgxINC+0YIgMjAuMTIuMjAxODAOBgNV
HQ8BAf8EBAMCA/gwggGxBgNVHSUEggGoMIIBpAYIKwYBBQUHAwEGCCsGAQUFBwMC
Bg8qhQMDPQEBBp7XNgMEAQEGDyqFAwM9AQEGntc2AwQBAgYPKoUDAz0BAQae1zYD
BAEDBg8qhQMDPQEBBp7XNgMEAQQGDyqFAwM9AQEGntc2AwQBBQYPKoUDAz0BAQae
1zYDBAEGBg8qhQMDPQEBBp7XNgMEAQcGDyqFAwM9AQEGntc2AwQBCAYPKoUDAz0B
AQae1zYDBAEJBg8qhQMDPQEBBp7XNgMEAQoGDyqFAwM9AQEGntc2AwQBCwYPKoUD
Az0BAQae1zYDBAEMBg8qhQMDPQEBBp7XNgMEAQ4GDSqFAwM9ntc2AQYDBQEGDSqF
AwM9ntc2AQYDBQIGByqFAwOBewEGCCqFAwOBewECBggqhQMDgXsBAwYIKoUDA4F7
AQQGCCqFAwOBewEFBggqhQMDgXsBBgYIKoUDA4F7AQcGCCqFAwOBewEIBggqhQMD
gXsBCQYIKoUDA4F7AQoGCCqFAwOBewELBggqhQMDgXsBDAYIKoUDA4F7AQ4GCCqF
AwOBewgBBggqhQMDgXsIAjArBgNVHRAEJDAigA8yMDIxMDExOTAyMTQxMFqBDzIw
MjIwNDE5MDIxNDEwWjCCAV8GA1UdIwSCAVYwggFSgBTQZJZtckDrWH0kf7sgW8/D
jmx61KGCASykggEoMIIBJDEeMBwGCSqGSIb3DQEJARYPZGl0QG1pbnN2eWF6LnJ1
MQswCQYDVQQGEwJSVTEYMBYGA1UECAwPNzcg0JzQvtGB0LrQstCwMRkwFwYDVQQH
DBDQsy4g0JzQvtGB0LrQstCwMS4wLAYDVQQJDCXRg9C70LjRhtCwINCi0LLQtdGA
0YHQutCw0Y8sINC00L7QvCA3MSwwKgYDVQQKDCPQnNC40L3QutC+0LzRgdCy0Y/Q
t9GMINCg0L7RgdGB0LjQuDEYMBYGBSqFA2QBEg0xMDQ3NzAyMDI2NzAxMRowGAYI
KoUDA4EDAQESDDAwNzcxMDQ3NDM3NTEsMCoGA1UEAwwj0JzQuNC90LrQvtC80YHQ
stGP0LfRjCDQoNC+0YHRgdC40LiCCmKreZUAAAAAA7YwaAYDVR0fBGEwXzAuoCyg
KoYoaHR0cDovL2NybC5yb3NrYXpuYS5ydS9jcmwvdWNma18yMDIwLmNybDAtoCug
KYYnaHR0cDovL2NybC5mc2ZrLmxvY2FsL2NybC91Y2ZrXzIwMjAuY3JsMB0GA1Ud
DgQWBBSJibKeLTi0rrT866VfDzu1xEXKNDAKBggqhQMHAQEDAgNBAHswpZCIDJcR
LCzX0V/TFV6aJ9Fq3H/0Fwce07vQ6dev4E4B/2iEvmz86kk+Hw70PrKkY98+XDvx
5N5TIcZb8wc=</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5"/>
            <mdssi:RelationshipReference SourceId="rId4"/>
          </Transform>
          <Transform Algorithm="http://www.w3.org/TR/2001/REC-xml-c14n-20010315"/>
        </Transforms>
        <DigestMethod Algorithm="http://www.w3.org/2000/09/xmldsig#sha1"/>
        <DigestValue>zAGOXkhww/vsV8M3Agd0/+AHFYw=</DigestValue>
      </Reference>
      <Reference URI="/word/document.xml?ContentType=application/vnd.openxmlformats-officedocument.wordprocessingml.document.main+xml">
        <DigestMethod Algorithm="http://www.w3.org/2000/09/xmldsig#sha1"/>
        <DigestValue>F8gMXDacQBuopNDtLMAf9m5AUB0=</DigestValue>
      </Reference>
      <Reference URI="/word/fontTable.xml?ContentType=application/vnd.openxmlformats-officedocument.wordprocessingml.fontTable+xml">
        <DigestMethod Algorithm="http://www.w3.org/2000/09/xmldsig#sha1"/>
        <DigestValue>FdFUTqGUw4/2fGRU5mlPMR185XE=</DigestValue>
      </Reference>
      <Reference URI="/word/settings.xml?ContentType=application/vnd.openxmlformats-officedocument.wordprocessingml.settings+xml">
        <DigestMethod Algorithm="http://www.w3.org/2000/09/xmldsig#sha1"/>
        <DigestValue>XuKANdXwhKTai3wWaa1T/nifxB0=</DigestValue>
      </Reference>
      <Reference URI="/word/styles.xml?ContentType=application/vnd.openxmlformats-officedocument.wordprocessingml.styles+xml">
        <DigestMethod Algorithm="http://www.w3.org/2000/09/xmldsig#sha1"/>
        <DigestValue>Dcp003V831Fvb5ST37YhZXqcRss=</DigestValue>
      </Reference>
      <Reference URI="/word/theme/theme1.xml?ContentType=application/vnd.openxmlformats-officedocument.theme+xml">
        <DigestMethod Algorithm="http://www.w3.org/2000/09/xmldsig#sha1"/>
        <DigestValue>dnWzp4c2VOXrYMwbaFlRyqQJ4rk=</DigestValue>
      </Reference>
      <Reference URI="/word/webSettings.xml?ContentType=application/vnd.openxmlformats-officedocument.wordprocessingml.webSettings+xml">
        <DigestMethod Algorithm="http://www.w3.org/2000/09/xmldsig#sha1"/>
        <DigestValue>Xx+Q/cDPNmfy2tgyFq1MXUNrG4A=</DigestValue>
      </Reference>
    </Manifest>
    <SignatureProperties>
      <SignatureProperty Id="idSignatureTime" Target="#idPackageSignature">
        <mdssi:SignatureTime>
          <mdssi:Format>YYYY-MM-DDThh:mm:ssTZD</mdssi:Format>
          <mdssi:Value>2022-01-28T00:34:15Z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7</TotalTime>
  <Pages>38</Pages>
  <Words>9694</Words>
  <Characters>55259</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Juliya B</dc:creator>
  <cp:keywords/>
  <dc:description/>
  <cp:lastModifiedBy>admin</cp:lastModifiedBy>
  <cp:revision>4</cp:revision>
  <dcterms:created xsi:type="dcterms:W3CDTF">2022-01-22T21:54:00Z</dcterms:created>
  <dcterms:modified xsi:type="dcterms:W3CDTF">2022-01-28T00:34:00Z</dcterms:modified>
</cp:coreProperties>
</file>