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5813"/>
        <w:gridCol w:w="62"/>
        <w:gridCol w:w="3480"/>
        <w:gridCol w:w="109"/>
      </w:tblGrid>
      <w:tr w:rsidR="00F01A53" w:rsidTr="00F01A53">
        <w:tc>
          <w:tcPr>
            <w:tcW w:w="5983" w:type="dxa"/>
            <w:gridSpan w:val="3"/>
            <w:hideMark/>
          </w:tcPr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общем родительском собрании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№1 от 03.09.2021г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5 от 30.08.2021 г.           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hideMark/>
          </w:tcPr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 МБДОУ 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p w:rsidR="00F01A53" w:rsidRDefault="00F01A53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F01A53" w:rsidRDefault="00F01A53" w:rsidP="00F0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30.08.2021 г.           </w:t>
            </w:r>
          </w:p>
        </w:tc>
      </w:tr>
      <w:tr w:rsidR="006E4F43" w:rsidRPr="009A01A0" w:rsidTr="00F01A53">
        <w:trPr>
          <w:gridBefore w:val="1"/>
          <w:gridAfter w:val="1"/>
          <w:wBefore w:w="108" w:type="dxa"/>
          <w:wAfter w:w="109" w:type="dxa"/>
        </w:trPr>
        <w:tc>
          <w:tcPr>
            <w:tcW w:w="5813" w:type="dxa"/>
            <w:hideMark/>
          </w:tcPr>
          <w:p w:rsidR="006E4F43" w:rsidRPr="009A01A0" w:rsidRDefault="006E4F43" w:rsidP="009B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hideMark/>
          </w:tcPr>
          <w:p w:rsidR="006E4F43" w:rsidRPr="009A01A0" w:rsidRDefault="006E4F43" w:rsidP="009B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C074D8" w:rsidRDefault="00C074D8"/>
    <w:p w:rsidR="006E4F43" w:rsidRDefault="006E4F43"/>
    <w:p w:rsidR="006E4F43" w:rsidRDefault="006E4F43"/>
    <w:p w:rsidR="006E4F43" w:rsidRDefault="006E4F43" w:rsidP="006E4F43"/>
    <w:p w:rsidR="006E4F43" w:rsidRPr="006E4F43" w:rsidRDefault="006E4F43" w:rsidP="006E4F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F4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E4F43" w:rsidRDefault="006E4F43" w:rsidP="006E4F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F43">
        <w:rPr>
          <w:rFonts w:ascii="Times New Roman" w:hAnsi="Times New Roman" w:cs="Times New Roman"/>
          <w:b/>
          <w:bCs/>
          <w:sz w:val="32"/>
          <w:szCs w:val="32"/>
        </w:rPr>
        <w:t xml:space="preserve">об организации охраны жизни и здоровья воспитанников 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муниципальном </w:t>
      </w:r>
      <w:r w:rsidRPr="006E4F43">
        <w:rPr>
          <w:rFonts w:ascii="Times New Roman" w:hAnsi="Times New Roman" w:cs="Times New Roman"/>
          <w:b/>
          <w:bCs/>
          <w:sz w:val="32"/>
          <w:szCs w:val="32"/>
        </w:rPr>
        <w:t>дошкольном образовательном учреждении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«Детский сад № 11» </w:t>
      </w:r>
    </w:p>
    <w:p w:rsidR="006E4F43" w:rsidRPr="006E4F43" w:rsidRDefault="006E4F43" w:rsidP="006E4F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 Уссурийска Уссурийского городского округа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43" w:rsidRPr="006E4F43" w:rsidRDefault="006E4F43" w:rsidP="009838C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F4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1.1. Настоящее Положение об организации охраны жизни и здоровья воспитанников в муниципальном дошкольном образовательном учреждении «Детский сад № 11»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4F43">
        <w:rPr>
          <w:rFonts w:ascii="Times New Roman" w:hAnsi="Times New Roman" w:cs="Times New Roman"/>
          <w:sz w:val="28"/>
          <w:szCs w:val="28"/>
        </w:rPr>
        <w:t>г. Уссурийска Уссурийского городского округа</w:t>
      </w:r>
      <w:r w:rsidR="00F01A53">
        <w:rPr>
          <w:rFonts w:ascii="Times New Roman" w:hAnsi="Times New Roman" w:cs="Times New Roman"/>
          <w:sz w:val="28"/>
          <w:szCs w:val="28"/>
        </w:rPr>
        <w:t xml:space="preserve"> </w:t>
      </w:r>
      <w:r w:rsidRPr="006E4F4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№ 273-ФЗ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организациях» (с изменениями на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Конвенцией о правах ребенка,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1.2. Данное Положение об организации охраны жизни и здоровья воспитанников в ДОУ 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1.3. 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1.4.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специализированными продуктами лечебного питания, медицинскими изделиями.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1.5. Право на охрану здоровья воспитанников МБДОУ «Детский сад № 11.»обеспечивается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1.6. 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6E4F43" w:rsidRPr="006E4F43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F43">
        <w:rPr>
          <w:rFonts w:ascii="Times New Roman" w:hAnsi="Times New Roman" w:cs="Times New Roman"/>
          <w:b/>
          <w:bCs/>
          <w:sz w:val="28"/>
          <w:szCs w:val="28"/>
        </w:rPr>
        <w:t>2. Цель и основные задачи по охране жизни и здоровья воспитанников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2.1. 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2.2. Дошкольное образовательное учреждение создает условия, которые обеспечивают охрану и укрепление здоровья воспитанников с учётом: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•социальных, экономических и экологических условий окружающей среды;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•системы знаний, умений, навыков, формируемых у воспитанников в процессе обучения и воспитания в детском саду.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2.3. Созданные ДОУ условия по охране жизни и здоровья воспитанников обеспечивают: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•наблюдение за состоянием здоровья воспитанников;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•соблюдение государственных санитарно-эпидемиологических правил и нормативов;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•расследование и учет несчастных случаев с воспитанниками во время пребывания в ДОУ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2.4. Охрана жизни и здоровья воспитанников включает в себя: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•оказание первичной медико-санитарной помощи в порядке, установленном законодательством в сфере охраны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•организацию питания воспитанников;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•определение оптимальной учебной, 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•пропаганду и обучение навыкам здорового образа жизни, требованиям охраны труда;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•обеспечение безопасности воспитанников во время пребывания в ДОУ;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•профилактику несчастных случаев с воспитанниками во время пребывания в ДОУ;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•проведение санитарно-противоэпидемических и профилактических мероприятий.</w:t>
      </w:r>
    </w:p>
    <w:p w:rsidR="006E4F43" w:rsidRPr="006E4F43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b/>
          <w:bCs/>
          <w:sz w:val="28"/>
          <w:szCs w:val="28"/>
        </w:rPr>
        <w:t>3. Здоровье воспитанников МБДОУ «Детский сад № 11.»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3.1. Лица, посещающие МБДОУ «Детский сад № 11.»</w:t>
      </w:r>
      <w:r w:rsidR="009838C7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C21A3">
        <w:rPr>
          <w:rFonts w:ascii="Times New Roman" w:hAnsi="Times New Roman" w:cs="Times New Roman"/>
          <w:sz w:val="28"/>
          <w:szCs w:val="28"/>
        </w:rPr>
        <w:t xml:space="preserve">ДОУ) </w:t>
      </w:r>
      <w:r w:rsidR="00CC21A3" w:rsidRPr="006E4F43">
        <w:rPr>
          <w:rFonts w:ascii="Times New Roman" w:hAnsi="Times New Roman" w:cs="Times New Roman"/>
          <w:sz w:val="28"/>
          <w:szCs w:val="28"/>
        </w:rPr>
        <w:t>(</w:t>
      </w:r>
      <w:r w:rsidRPr="006E4F43">
        <w:rPr>
          <w:rFonts w:ascii="Times New Roman" w:hAnsi="Times New Roman" w:cs="Times New Roman"/>
          <w:sz w:val="28"/>
          <w:szCs w:val="28"/>
        </w:rPr>
        <w:t>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3.2. Родители (законные представители) обязаны приводить ребенка в ДОУ здоровым и информировать воспитателя о каких-либо изменениях, произошедших в его состоянии здоровья дома.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3.3. 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3.4.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3.6. В целях сбережения и укрепления здоровья воспитанников проводятся: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•организация профилактических и противоэпидемических мероприятий и контроль за их проведением;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>) обработок и контроль за их проведением;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•организация профилактических осмотров воспитанников и проведение профилактических прививок;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•работа по формированию здорового образа жизни и реализация технологий сбережения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•контроль за соблюдением правил личной гигиены.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3.7. 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•обработка дверных ручек, поручней, выключателей с использованием дезинфицирующих средств;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•ежедневное обеззараживание санитарно-технического оборудования;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•мытьё игрушек ежедневно в конце дня, а в группах для детей младенческого и раннего возраста — 2 раза в день.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•генеральная уборка помещений с применением моющих и дезинфицирующих средств не реже одного раза в месяц;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•смена постельного белья и полотенец по мере загрязнения, но не реже 1-го раза в 7 дней;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•мероприятия по предотвращению появления в помещениях насекомых, грызунов и следов их жизнедеятельности;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•не допускается использование для очистки территории от снега химических реагентов;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2°С;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•помещения постоянного пребывания детей для дезинфекции воздушной среды оборудуются приборами по обеззараживанию воздуха.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3.8. Допустимые величины параметров микроклимата в детском саду приведены в таблице ниже.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Наименование помещения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Допустимая температура воздуха, °С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Относительная влажность воздуха, %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Скорость движения воздуха, м/с (не более)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Групповая (игровая), игровая комната (помещения), помещения для занятий для детей до 3-х лет 22-24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Групповая (игровая), игровая комната (помещения), помещения для занятий для детей от 3-х до 7-ми лет 21-24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Спальные 19-21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Туалетные для детей до 3-х лет 22-24 - 0,1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Туалетные для детей от 3-х до 7-ми лет 19-21 - 0,1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Физкультурный зал 19-21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Музыкальный зал 19-21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Душевая (ванная комната) 24-26 - 0,1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Раздевальная в групповой ячейке 21-24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Кабинет для индивидуальных занятий с детьми (логопед, психолог) и (или) кабинет для коррекционно-развивающих занятий с детьми 21-24 40-60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Прогулочные веранды (не менее) 12 - -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Отапливаемые переходы (не менее) 15 - 0,1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3.9.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3.10.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3.13.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3.14.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3.15.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4. Требования к организации медицинского обслуживания воспитанников ДОУ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C21A3" w:rsidRPr="006E4F43">
        <w:rPr>
          <w:rFonts w:ascii="Times New Roman" w:hAnsi="Times New Roman" w:cs="Times New Roman"/>
          <w:sz w:val="28"/>
          <w:szCs w:val="28"/>
        </w:rPr>
        <w:t>Согласно российскому законодательству,</w:t>
      </w:r>
      <w:r w:rsidRPr="006E4F43">
        <w:rPr>
          <w:rFonts w:ascii="Times New Roman" w:hAnsi="Times New Roman" w:cs="Times New Roman"/>
          <w:sz w:val="28"/>
          <w:szCs w:val="28"/>
        </w:rPr>
        <w:t xml:space="preserve">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4.2. Медицинское обслуживание воспитанников обеспечивается 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4.3. Основные требования к организации медицинского обслуживания воспитанников ДОУ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следующее: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•в дошкольном образовательном учреждении должно быть организовано медицинское обслуживание воспитанников;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•в ДОУ организуется работа по профилактике инфекционных и неинфекционных заболеваний.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4.4. 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4.5. 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4.6. 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4.7.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4.8. Медицинский персонал осуществляет пропаганду здорового образа жизни среди участников образовательных отношений ДОУ.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4.9. 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4.10. В целях предотвращения возникновения и распространения инфекционных и неинфекционных заболеваний и пищевых отравлений медицинские работники ДОУ проводят: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•контроль за санитарным состоянием и содержанием собственной территории ДОУ за соблюдением правил личной гигиены лицами, находящимися в них;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•организацию профилактических и противоэпидемических мероприятий и контроль за их проведением;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•работу по организации и проведению мероприятий по дезинфекции, дезинсекции и дератизации, противоклещевых (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>) обработок и контроль за их проведением;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•организацию профилактических осмотров воспитанников;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организуются с согласия родителей (законных представителей) и проводятся с учетом состояния здоровья детей;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•работу по формированию здорового образа жизни, и реализация технологий сбережения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•контроль за соблюдением правил личной гигиены;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4.11. В целях профилактики контагиозных гельминтозов (энтеробиоза и 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4.12. 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4.13.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4.14. Права, обязанности и ответственность медицинского персонала, закрепленного </w:t>
      </w:r>
      <w:r w:rsidR="00CC21A3" w:rsidRPr="006E4F43">
        <w:rPr>
          <w:rFonts w:ascii="Times New Roman" w:hAnsi="Times New Roman" w:cs="Times New Roman"/>
          <w:sz w:val="28"/>
          <w:szCs w:val="28"/>
        </w:rPr>
        <w:t>за дошкольным образовательным учреждением,</w:t>
      </w:r>
      <w:r w:rsidRPr="006E4F43">
        <w:rPr>
          <w:rFonts w:ascii="Times New Roman" w:hAnsi="Times New Roman" w:cs="Times New Roman"/>
          <w:sz w:val="28"/>
          <w:szCs w:val="28"/>
        </w:rPr>
        <w:t xml:space="preserve"> устанавливаются законодательством Российской Федерации, а также Положением об организации медицинского обслуживания в ДОУ.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5. Требования к безопасности во время организации питания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5.1. 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5.2. ДОУ организует питание воспитанников и сотрудников.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5.3. В детском саду устанавливаются режим и кратность питания в соответствии с длительностью пребывания воспитанника.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5.4. ДОУ осуществляет контроль за калорийностью, соблюдением норм и качеством приготовления блюд.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5.5. Организация сбалансированного и правильного питания воспитанников ДОУ регламентируется соответствующим Положением об организации питания в детском саду и Положением о контроле организации и качества питания в ДОУ.</w:t>
      </w:r>
    </w:p>
    <w:p w:rsidR="006E4F43" w:rsidRPr="00CC21A3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1A3">
        <w:rPr>
          <w:rFonts w:ascii="Times New Roman" w:hAnsi="Times New Roman" w:cs="Times New Roman"/>
          <w:b/>
          <w:bCs/>
          <w:sz w:val="28"/>
          <w:szCs w:val="28"/>
        </w:rPr>
        <w:t xml:space="preserve">6. Требования к оптимальной учебной, </w:t>
      </w:r>
      <w:proofErr w:type="spellStart"/>
      <w:r w:rsidRPr="00CC21A3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CC21A3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 воспитанников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6.2.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 "Санитарно-эпидемиологические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6.3. В соответствии с календарным учебным графиком, ежегодно утвержденным заведующим на начало учебного года: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•продолжительность учебного года – с начала сентября по конец мая;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•летний оздоровительный период – с начала июня по конец августа.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6.4. Согласно действующих 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 xml:space="preserve"> 6.5. Во время образовательной деятельности в режиме дня педагогический работник должен соблюдать: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•при проведении прогулок воспитатель должен соблюдать установленный режим, длительность прогулок, смену видов деятельности воспитанников;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- 2,5 часа);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•двигательный режим и закаливающие мероприятия (с учетом здоровья, возраста детей группы и времени года);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•расписание непосредственной образовательной деятельности с воспитанниками.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6.6. Допускается осуществлять образовательную деятельность в первую и во вторую половину дня (по 8 - 10 минут).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1,5 до 3-х лет составляет не более 10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3 до 4-х лет — не более 15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4-х до 5-ти лет — не более 20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5 до 6-ти лет — не более 25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6-ти до 7-ми лет — не более 30 минут.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Продолжительность дневной суммарной образовательной нагрузки: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•для воспитанников от 1,5 до 3-х лет составляет не более 20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3 до 4-х лет — не более 30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4-х до 5-ти лет — не более 40 минут;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5 до 6-ти лет — не более 50 минут или 75 мин при организации 1 занятия после дневного сна;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•для воспитанников от 6-ти до 7-ми лет — не более 90 минут.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6.7. Утренняя зарядка детей до 7 лет — не менее 10 минут, старше 7 лет – не менее 15 минут.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6.8. В дни каникул и в летний период непосредственно образовательная деятельность с детьми не проводится.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7. Требования к организации пропаганды и обучения навыкам здорового образа жизни воспитанников, требованиям охраны труда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7.1. В дошкольном образовательном учреждении педагогические работники осуществляют работу об организации пропаганды и обучения навыкам здорового образа жизни, требованиям охраны труда (ФЗ-273, ст. 41).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 7.2. В должностных инструкциях педагогических работников ДОУ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раздел «Трудовая функция»).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7.3. 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7.4. Формирование здорового образа жизни у воспитанников, сознательного и ответственного поведения, обеспечивается путем проведения мероприятий, направленных на: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•информирование о факторах риска для их здоровья;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•формирование мотивации к ведению здорового образа жизни;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•создание мотивационных установок для ведения здорового образа жизни, в том числе для занятий физической культурой и спортом.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8. Требования к организации и созданию условий для профилактики заболеваний и оздоровления воспитанников, для занятия физической культурой и спортом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8.1. В целях предотвращения возникновения и распространения инфекционных и неинфекционных заболеваний в ДОУ проводятся документирование и контроль за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8.2.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8.3.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соревнованиях и на занятиях в плавательных бассейнах.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8.4.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8.5. 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 xml:space="preserve"> 8.6. 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9. 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9.2. Каждый работник дошкольных образовательных организаций имеет личную медицинскую книжку, в которую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9.3.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21 марта 2014 года N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9.4. 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организации, в которой несовершеннолетний получает первичную медико-санитарную помощь.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9.5. 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9.6. 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9.7. Диспансеризация проводится ежегодно в целях раннего (своевременного) выявления патологических состояний.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9.8. При диспансеризации несовершеннолетних, достигших возраста 3 лет, профилактические медицинские осмотры не проводятся.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10. Требования к обеспечению безопасности воспитанников во время пребывания в ДОУ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10.1. К началу каждого учебного года в дошкольном образовательном учреждении должен быть </w:t>
      </w:r>
      <w:r w:rsidR="009838C7" w:rsidRPr="006E4F43">
        <w:rPr>
          <w:rFonts w:ascii="Times New Roman" w:hAnsi="Times New Roman" w:cs="Times New Roman"/>
          <w:sz w:val="28"/>
          <w:szCs w:val="28"/>
        </w:rPr>
        <w:t>составлен Акт</w:t>
      </w:r>
      <w:r w:rsidRPr="006E4F43">
        <w:rPr>
          <w:rFonts w:ascii="Times New Roman" w:hAnsi="Times New Roman" w:cs="Times New Roman"/>
          <w:sz w:val="28"/>
          <w:szCs w:val="28"/>
        </w:rPr>
        <w:t xml:space="preserve"> готовности ДОУ к новому учебному году, который 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>, антитеррористической безопасности к очередному учебному году.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10.2. Безопасность детей в ДОУ обеспечивается следующим комплексом систем: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•кнопка тревожной сигнализации с прямым выходом на пульт вызова группы быстрого реагирования.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10.3. В дневное время пропуск в ДОУ осуществляет вахтёр (охранник), в ночное время за безопасность отвечает сторож.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10.4.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10.5. Запрещается въезд на территорию дошкольного образовательного учреждения на личном автотранспорте или такси.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10.6.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10.7.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10.8.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10.9. Воспитатель обеспечивает контроль за: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•выполнением воспитанниками требований личной гигиены;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•играми детей на прогулке (не бросать друг в друга песком, землей, снегом);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•следит, чтобы дети без разрешения воспитателя не брали в рот никаких растений, ягод, грибов, трав и т.д.;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•наличием у каждого ребенка предметов личной гигиены (индивидуальной расчески, полотенца, носового платка).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10.10. Во время образовательной деятельности и во время сна запрещается оставлять воспитанников без наблюдения воспитателя.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10.11. При проведении прогулок воспитатель предварительно проводит осмотр участка (территория должна быть очищена от мусора, битого стекла,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сухостоя), игрового оборудования и малых архитектурных форм на их исправность.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10.12. Не допускается организация прогулки на одном игровом участке одновременно двух и более групп воспитанников.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10.13. 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 градусов по Цельсию и скорости ветра более 7 метров в секунду продолжительность прогулки рекомендуется сокращать).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10.14.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10.15. 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10.16.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10.17.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10.18. 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административно-хозяйственной работе (завхозу) детского сада.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10.19. В случае угрозы или возникновения очага опасного воздействия техногенного характера, угрозы или приведения в исполнение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террористического акта следует руководствоваться соответствующими инструкциями и Планом эвакуации.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10.20.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10.21. 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11. Требования к организации профилактики несчастных случаев с воспитанниками во время пребывания в ДОУ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11.1. В ДОУ должны реализовываться плановые мероприятия с воспитанниками по вопросу профилактики несчастного случая.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11.2. В детском саду должно быть разработано, утверждено и согласовано в установленном порядке Положение о расследовании несчастных случаев с воспитанниками ДОУ и соответствующие инструкции по охране труда воспитанников.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11.3. При несчастном случае воспитатель (педагог дополнительного образования) должен: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•поддерживать основные жизненные функции пострадавшего ребенка до прибытия медицинского работника;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•немедленно сообщить о случившемся администрации ДОУ, медицинской сестре, родителям (законным представителям) воспитанника, вызвать </w:t>
      </w:r>
      <w:r w:rsidRPr="006E4F43">
        <w:rPr>
          <w:rFonts w:ascii="Times New Roman" w:hAnsi="Times New Roman" w:cs="Times New Roman"/>
          <w:sz w:val="28"/>
          <w:szCs w:val="28"/>
        </w:rPr>
        <w:lastRenderedPageBreak/>
        <w:t>«скорую помощь» и сопроводить воспитанника в приемное отделение медицинской организации.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11.4. Для оказания первой помощи во время пребывания детей в детском саду необходимо иметь в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12. Требования к соблюдению санитарно-противоэпидемических и профилактических мероприятий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12.1. В ДОУ неукоснительно должны соблюдаться СП 2.4.3648-20 «Санитарно-эпидемиологические требования к организациям воспитания и 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12.2. 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12.3. Необходимо проводить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12.4. Картины, огнетушители, шкафы, вешалки для одежды и полотенец должны прочно прикрепляться к полу или к стене.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12.5. Группы для детей до 3-х лет должны располагаться на первом этаже.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12.6. При входе в ДОУ, в туалетных комнатах, на пищеблоке должны находиться настенные дозаторы с антисептическими средствами.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12.7.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12.8. 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12.9.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12.10. 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12.11. Проведение обеззараживания помещения проводится каждые 1,5 часа с применением бактерицидной лампы или </w:t>
      </w:r>
      <w:proofErr w:type="spellStart"/>
      <w:r w:rsidRPr="006E4F43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6E4F43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12.12. Заведующий ДОУ является ответственным лицом за организацию и полноту выполнения настоящих требований, в том числе обеспечивает: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</w:t>
      </w:r>
      <w:r w:rsidR="00CC21A3" w:rsidRPr="006E4F43">
        <w:rPr>
          <w:rFonts w:ascii="Times New Roman" w:hAnsi="Times New Roman" w:cs="Times New Roman"/>
          <w:sz w:val="28"/>
          <w:szCs w:val="28"/>
        </w:rPr>
        <w:t>наличие Инструкций</w:t>
      </w:r>
      <w:r w:rsidRPr="006E4F43">
        <w:rPr>
          <w:rFonts w:ascii="Times New Roman" w:hAnsi="Times New Roman" w:cs="Times New Roman"/>
          <w:sz w:val="28"/>
          <w:szCs w:val="28"/>
        </w:rPr>
        <w:t xml:space="preserve"> по охране труда для ДОУ;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•выполнение требований Инструкций всеми работниками дошкольного образовательного учреждения; 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•наличие личных медицинских книжек на каждого работника;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•организацию мероприятий по дезинфекции, дезинсекции и дератизации;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•исправную работу технологического, холодильного и другого оборудования детского сада.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12.13. Вход на территорию в помещение детского сада осуществляется в масках в период карантинных ограничений.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lastRenderedPageBreak/>
        <w:t>12.14. Заведующий ДОУ,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6E4F43" w:rsidRPr="009838C7" w:rsidRDefault="006E4F43" w:rsidP="00CC21A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C7">
        <w:rPr>
          <w:rFonts w:ascii="Times New Roman" w:hAnsi="Times New Roman" w:cs="Times New Roman"/>
          <w:b/>
          <w:bCs/>
          <w:sz w:val="28"/>
          <w:szCs w:val="28"/>
        </w:rPr>
        <w:t>13. Заключительные положения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13.1. Настоящее Положение об организации охраны жизни и здоровья воспитанников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E4F43" w:rsidRPr="006E4F43" w:rsidRDefault="006E4F43" w:rsidP="006E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3">
        <w:rPr>
          <w:rFonts w:ascii="Times New Roman" w:hAnsi="Times New Roman" w:cs="Times New Roman"/>
          <w:sz w:val="28"/>
          <w:szCs w:val="28"/>
        </w:rPr>
        <w:t>13.3. 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:rsidR="006E4F43" w:rsidRDefault="006E4F43" w:rsidP="009838C7">
      <w:pPr>
        <w:spacing w:after="0" w:line="360" w:lineRule="auto"/>
        <w:jc w:val="both"/>
      </w:pPr>
      <w:r w:rsidRPr="006E4F43">
        <w:rPr>
          <w:rFonts w:ascii="Times New Roman" w:hAnsi="Times New Roman" w:cs="Times New Roman"/>
          <w:sz w:val="28"/>
          <w:szCs w:val="28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E4F43" w:rsidRDefault="006E4F43"/>
    <w:sectPr w:rsidR="006E4F43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0AE3"/>
    <w:rsid w:val="0046572D"/>
    <w:rsid w:val="006E4F43"/>
    <w:rsid w:val="006F0AE3"/>
    <w:rsid w:val="00806302"/>
    <w:rsid w:val="00812C9B"/>
    <w:rsid w:val="009838C7"/>
    <w:rsid w:val="00C074D8"/>
    <w:rsid w:val="00CC21A3"/>
    <w:rsid w:val="00CE2AB5"/>
    <w:rsid w:val="00E82D78"/>
    <w:rsid w:val="00F0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3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43"/>
    <w:rPr>
      <w:rFonts w:cs="Times New Roman"/>
      <w:color w:val="000000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xvxdFA9ysOup6CLiKet5c1iWMue2X89i+Vfo7oCC4lg=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Hd2NAX+46k68cNeTsq1JP4NSpHJu8IQmX4AYujS96dGytezOPZjaedu83UPJXHxq
HbUiuGLeVubIcqqet0D9lw==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kdcqJtEWdXjyZirC3rDctScYd1Y=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p3UIOT9Wu2QWqXWfiTgzsd50s8g=</DigestValue>
      </Reference>
      <Reference URI="/word/styles.xml?ContentType=application/vnd.openxmlformats-officedocument.wordprocessingml.styles+xml">
        <DigestMethod Algorithm="http://www.w3.org/2000/09/xmldsig#sha1"/>
        <DigestValue>PbBUSqFUgD19uQm+YhOkvWT/8Qg=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2022-01-23T22:10:00Z</dcterms:created>
  <dcterms:modified xsi:type="dcterms:W3CDTF">2022-01-28T00:31:00Z</dcterms:modified>
</cp:coreProperties>
</file>